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5225" w14:textId="77777777" w:rsidR="00A507A6" w:rsidRDefault="00A507A6" w:rsidP="00F1085E">
      <w:pPr>
        <w:pStyle w:val="NoSpacing"/>
        <w:jc w:val="center"/>
        <w:rPr>
          <w:rFonts w:ascii="Times New Roman" w:hAnsi="Times New Roman"/>
        </w:rPr>
      </w:pPr>
      <w:bookmarkStart w:id="0" w:name="_Hlk159315908"/>
    </w:p>
    <w:p w14:paraId="6A1BB611" w14:textId="77777777" w:rsidR="00A507A6" w:rsidRDefault="00A507A6" w:rsidP="00F1085E">
      <w:pPr>
        <w:pStyle w:val="NoSpacing"/>
        <w:jc w:val="center"/>
        <w:rPr>
          <w:rFonts w:ascii="Times New Roman" w:hAnsi="Times New Roman"/>
        </w:rPr>
      </w:pPr>
    </w:p>
    <w:p w14:paraId="48DDE5A8" w14:textId="6D622B15" w:rsidR="00795FD9" w:rsidRDefault="00795FD9" w:rsidP="00F1085E">
      <w:pPr>
        <w:pStyle w:val="NoSpacing"/>
        <w:jc w:val="center"/>
        <w:rPr>
          <w:rFonts w:ascii="Times New Roman" w:hAnsi="Times New Roman"/>
        </w:rPr>
      </w:pPr>
      <w:r>
        <w:rPr>
          <w:rFonts w:ascii="Times New Roman" w:hAnsi="Times New Roman"/>
        </w:rPr>
        <w:t>[General US Notice Letter]</w:t>
      </w:r>
    </w:p>
    <w:p w14:paraId="2B0425ED" w14:textId="4424AAAE" w:rsidR="008658B1" w:rsidRDefault="00A507A6" w:rsidP="003E1CAC">
      <w:pPr>
        <w:pStyle w:val="NoSpacing"/>
        <w:rPr>
          <w:rFonts w:ascii="Times New Roman" w:hAnsi="Times New Roman"/>
        </w:rPr>
      </w:pPr>
      <w:r>
        <w:rPr>
          <w:rFonts w:ascii="Times New Roman" w:hAnsi="Times New Roman"/>
        </w:rPr>
        <w:br/>
      </w:r>
      <w:r w:rsidR="008658B1">
        <w:rPr>
          <w:rFonts w:ascii="Times New Roman" w:hAnsi="Times New Roman"/>
        </w:rPr>
        <w:t xml:space="preserve">SMRT </w:t>
      </w:r>
      <w:r w:rsidR="006C4797">
        <w:rPr>
          <w:rFonts w:ascii="Times New Roman" w:hAnsi="Times New Roman"/>
        </w:rPr>
        <w:t>Architects and Engineers</w:t>
      </w:r>
    </w:p>
    <w:bookmarkEnd w:id="0"/>
    <w:p w14:paraId="2CF5B93D" w14:textId="19DAE0F4" w:rsidR="003E1CAC" w:rsidRDefault="006C4797" w:rsidP="003E1CAC">
      <w:pPr>
        <w:pStyle w:val="NoSpacing"/>
        <w:rPr>
          <w:rFonts w:ascii="Times New Roman" w:hAnsi="Times New Roman"/>
        </w:rPr>
      </w:pPr>
      <w:r>
        <w:rPr>
          <w:rFonts w:ascii="Times New Roman" w:hAnsi="Times New Roman"/>
        </w:rPr>
        <w:t>75 Washington Avenue</w:t>
      </w:r>
    </w:p>
    <w:p w14:paraId="7CF4BB7E" w14:textId="260ADAF7" w:rsidR="006C4797" w:rsidRDefault="006C4797" w:rsidP="003E1CAC">
      <w:pPr>
        <w:pStyle w:val="NoSpacing"/>
        <w:rPr>
          <w:rFonts w:ascii="Times New Roman" w:hAnsi="Times New Roman"/>
        </w:rPr>
      </w:pPr>
      <w:r>
        <w:rPr>
          <w:rFonts w:ascii="Times New Roman" w:hAnsi="Times New Roman"/>
        </w:rPr>
        <w:t xml:space="preserve">Suite 3A </w:t>
      </w:r>
    </w:p>
    <w:p w14:paraId="69D023B6" w14:textId="566CECDF" w:rsidR="003E1CAC" w:rsidRDefault="006C4797" w:rsidP="006C4797">
      <w:pPr>
        <w:pStyle w:val="NoSpacing"/>
        <w:rPr>
          <w:rFonts w:ascii="Times New Roman" w:hAnsi="Times New Roman"/>
        </w:rPr>
      </w:pPr>
      <w:r>
        <w:rPr>
          <w:rFonts w:ascii="Times New Roman" w:hAnsi="Times New Roman"/>
        </w:rPr>
        <w:t>Portland, Maine 04101</w:t>
      </w:r>
    </w:p>
    <w:p w14:paraId="70F6F30D" w14:textId="77777777" w:rsidR="003E1CAC" w:rsidRDefault="003E1CAC" w:rsidP="003E1CAC">
      <w:pPr>
        <w:pStyle w:val="NoSpacing"/>
        <w:rPr>
          <w:rFonts w:ascii="Times New Roman" w:hAnsi="Times New Roman"/>
        </w:rPr>
      </w:pPr>
    </w:p>
    <w:p w14:paraId="4CD7362E" w14:textId="77777777" w:rsidR="003E1CAC" w:rsidRPr="00D96576" w:rsidRDefault="003E1CAC" w:rsidP="003E1CAC">
      <w:pPr>
        <w:pStyle w:val="NoSpacing"/>
        <w:rPr>
          <w:rFonts w:ascii="Times New Roman" w:hAnsi="Times New Roman"/>
        </w:rPr>
      </w:pPr>
    </w:p>
    <w:p w14:paraId="7746514F" w14:textId="77777777" w:rsidR="003E1CAC" w:rsidRPr="00D96576" w:rsidRDefault="003E1CAC" w:rsidP="003E1CAC">
      <w:pPr>
        <w:pStyle w:val="NoSpacing"/>
        <w:rPr>
          <w:rFonts w:ascii="Times New Roman" w:hAnsi="Times New Roman"/>
          <w:color w:val="7030A0"/>
        </w:rPr>
      </w:pPr>
      <w:r w:rsidRPr="00D96576">
        <w:rPr>
          <w:rFonts w:ascii="Times New Roman" w:hAnsi="Times New Roman"/>
          <w:color w:val="7030A0"/>
        </w:rPr>
        <w:t>&lt;&lt;Name&gt;&gt;</w:t>
      </w:r>
    </w:p>
    <w:p w14:paraId="5FAA324B" w14:textId="77777777" w:rsidR="003E1CAC" w:rsidRPr="00D96576" w:rsidRDefault="003E1CAC" w:rsidP="003E1CAC">
      <w:pPr>
        <w:pStyle w:val="NoSpacing"/>
        <w:rPr>
          <w:rFonts w:ascii="Times New Roman" w:hAnsi="Times New Roman"/>
          <w:color w:val="7030A0"/>
        </w:rPr>
      </w:pPr>
      <w:r w:rsidRPr="00D96576">
        <w:rPr>
          <w:rFonts w:ascii="Times New Roman" w:hAnsi="Times New Roman"/>
          <w:color w:val="7030A0"/>
        </w:rPr>
        <w:t>&lt;&lt;Address 1&gt;&gt;</w:t>
      </w:r>
    </w:p>
    <w:p w14:paraId="1F5844FC" w14:textId="77777777" w:rsidR="003E1CAC" w:rsidRPr="00D96576" w:rsidRDefault="003E1CAC" w:rsidP="003E1CAC">
      <w:pPr>
        <w:pStyle w:val="NoSpacing"/>
        <w:rPr>
          <w:rFonts w:ascii="Times New Roman" w:hAnsi="Times New Roman"/>
          <w:color w:val="7030A0"/>
        </w:rPr>
      </w:pPr>
      <w:r w:rsidRPr="00D96576">
        <w:rPr>
          <w:rFonts w:ascii="Times New Roman" w:hAnsi="Times New Roman"/>
          <w:color w:val="7030A0"/>
        </w:rPr>
        <w:t>&lt;&lt;Address 2&gt;&gt;</w:t>
      </w:r>
    </w:p>
    <w:p w14:paraId="185B33F1" w14:textId="77777777" w:rsidR="003E1CAC" w:rsidRPr="00D96576" w:rsidRDefault="003E1CAC" w:rsidP="003E1CAC">
      <w:pPr>
        <w:pStyle w:val="NoSpacing"/>
        <w:rPr>
          <w:rFonts w:ascii="Times New Roman" w:hAnsi="Times New Roman"/>
          <w:color w:val="7030A0"/>
        </w:rPr>
      </w:pPr>
      <w:r w:rsidRPr="00D96576">
        <w:rPr>
          <w:rFonts w:ascii="Times New Roman" w:hAnsi="Times New Roman"/>
          <w:color w:val="7030A0"/>
        </w:rPr>
        <w:t>&lt;&lt;City&gt;&gt;&lt;&lt;State&gt;&gt;&lt;&lt;Zip&gt;&gt;</w:t>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r>
      <w:r w:rsidRPr="00D96576">
        <w:rPr>
          <w:rFonts w:ascii="Times New Roman" w:hAnsi="Times New Roman"/>
          <w:color w:val="7030A0"/>
        </w:rPr>
        <w:tab/>
        <w:t>&lt;&lt;Date&gt;&gt;</w:t>
      </w:r>
    </w:p>
    <w:p w14:paraId="7DE46775" w14:textId="77777777" w:rsidR="003E1CAC" w:rsidRPr="00D96576" w:rsidRDefault="003E1CAC" w:rsidP="003E1CAC">
      <w:pPr>
        <w:pStyle w:val="NoSpacing"/>
        <w:rPr>
          <w:rFonts w:ascii="Times New Roman" w:hAnsi="Times New Roman"/>
          <w:color w:val="7030A0"/>
        </w:rPr>
      </w:pPr>
      <w:r w:rsidRPr="00D96576">
        <w:rPr>
          <w:rFonts w:ascii="Times New Roman" w:hAnsi="Times New Roman"/>
          <w:color w:val="7030A0"/>
        </w:rPr>
        <w:t>&lt;&lt;Country&gt;&gt;</w:t>
      </w:r>
    </w:p>
    <w:p w14:paraId="3E61FB93" w14:textId="77777777" w:rsidR="003E1CAC" w:rsidRPr="002F22D6" w:rsidRDefault="003E1CAC" w:rsidP="003E1CAC">
      <w:pPr>
        <w:contextualSpacing/>
        <w:rPr>
          <w:rFonts w:ascii="Times New Roman" w:hAnsi="Times New Roman" w:cs="Times New Roman"/>
        </w:rPr>
      </w:pPr>
    </w:p>
    <w:p w14:paraId="27D8058C" w14:textId="76F1E949" w:rsidR="008658B1" w:rsidRPr="00224DC9" w:rsidRDefault="008658B1" w:rsidP="008658B1">
      <w:pPr>
        <w:spacing w:after="0" w:line="240" w:lineRule="auto"/>
        <w:ind w:left="720"/>
        <w:jc w:val="center"/>
        <w:rPr>
          <w:rFonts w:ascii="Times New Roman" w:eastAsia="Times New Roman" w:hAnsi="Times New Roman" w:cs="Times New Roman"/>
          <w:sz w:val="24"/>
          <w:szCs w:val="24"/>
        </w:rPr>
      </w:pPr>
      <w:bookmarkStart w:id="1" w:name="_Hlk159315834"/>
      <w:r w:rsidRPr="00224DC9">
        <w:rPr>
          <w:rFonts w:ascii="Times New Roman" w:eastAsia="Times New Roman" w:hAnsi="Times New Roman" w:cs="Times New Roman"/>
          <w:b/>
          <w:bCs/>
        </w:rPr>
        <w:t>NOTICE OF DATA BREACH</w:t>
      </w:r>
    </w:p>
    <w:bookmarkEnd w:id="1"/>
    <w:p w14:paraId="6D104787" w14:textId="77777777" w:rsidR="008658B1" w:rsidRPr="005D616D" w:rsidRDefault="008658B1" w:rsidP="003E1CAC">
      <w:pPr>
        <w:spacing w:after="0" w:line="240" w:lineRule="auto"/>
        <w:rPr>
          <w:rFonts w:ascii="Times New Roman" w:eastAsia="Times New Roman" w:hAnsi="Times New Roman" w:cs="Times New Roman"/>
        </w:rPr>
      </w:pPr>
    </w:p>
    <w:p w14:paraId="3995F582" w14:textId="77777777" w:rsidR="003E1CAC" w:rsidRPr="00D30FFB" w:rsidRDefault="003E1CAC" w:rsidP="003E1CAC">
      <w:pPr>
        <w:contextualSpacing/>
        <w:jc w:val="both"/>
        <w:rPr>
          <w:rFonts w:ascii="Times New Roman" w:hAnsi="Times New Roman" w:cs="Times New Roman"/>
        </w:rPr>
      </w:pPr>
      <w:r w:rsidRPr="00D30FFB">
        <w:rPr>
          <w:rFonts w:ascii="Times New Roman" w:hAnsi="Times New Roman" w:cs="Times New Roman"/>
        </w:rPr>
        <w:t xml:space="preserve">Dear </w:t>
      </w:r>
      <w:bookmarkStart w:id="2" w:name="_Hlk67501009"/>
      <w:r w:rsidRPr="00D30FFB">
        <w:rPr>
          <w:rFonts w:ascii="Times New Roman" w:hAnsi="Times New Roman" w:cs="Times New Roman"/>
          <w:color w:val="7030A0"/>
        </w:rPr>
        <w:t>&lt;&lt;Name&gt;&gt;</w:t>
      </w:r>
      <w:bookmarkEnd w:id="2"/>
      <w:r w:rsidRPr="00D30FFB">
        <w:rPr>
          <w:rFonts w:ascii="Times New Roman" w:hAnsi="Times New Roman" w:cs="Times New Roman"/>
        </w:rPr>
        <w:t>:</w:t>
      </w:r>
    </w:p>
    <w:p w14:paraId="48F84B6D" w14:textId="40AA4E6C" w:rsidR="003E1CAC" w:rsidRPr="00D30FFB" w:rsidRDefault="00525A5A" w:rsidP="003E1CAC">
      <w:pPr>
        <w:spacing w:after="0" w:line="240" w:lineRule="auto"/>
        <w:rPr>
          <w:rFonts w:ascii="Times New Roman" w:hAnsi="Times New Roman" w:cs="Times New Roman"/>
        </w:rPr>
      </w:pPr>
      <w:r>
        <w:rPr>
          <w:rFonts w:ascii="Times New Roman" w:hAnsi="Times New Roman" w:cs="Times New Roman"/>
        </w:rPr>
        <w:t xml:space="preserve">  </w:t>
      </w:r>
    </w:p>
    <w:p w14:paraId="78726E35" w14:textId="4238AB25" w:rsidR="003E1CAC" w:rsidRPr="00EC2F24" w:rsidRDefault="00EC2F24" w:rsidP="00430448">
      <w:pPr>
        <w:pStyle w:val="Default"/>
        <w:jc w:val="both"/>
        <w:rPr>
          <w:sz w:val="22"/>
          <w:szCs w:val="22"/>
        </w:rPr>
      </w:pPr>
      <w:bookmarkStart w:id="3" w:name="_Hlk159315886"/>
      <w:r w:rsidRPr="00D30FFB">
        <w:rPr>
          <w:sz w:val="22"/>
          <w:szCs w:val="22"/>
        </w:rPr>
        <w:t xml:space="preserve">We are writing to inform you of a data security incident </w:t>
      </w:r>
      <w:r>
        <w:rPr>
          <w:sz w:val="22"/>
          <w:szCs w:val="22"/>
        </w:rPr>
        <w:t>experience</w:t>
      </w:r>
      <w:r w:rsidR="00430448">
        <w:rPr>
          <w:sz w:val="22"/>
          <w:szCs w:val="22"/>
        </w:rPr>
        <w:t>d</w:t>
      </w:r>
      <w:r>
        <w:rPr>
          <w:sz w:val="22"/>
          <w:szCs w:val="22"/>
        </w:rPr>
        <w:t xml:space="preserve"> by our company</w:t>
      </w:r>
      <w:r w:rsidRPr="00D30FFB">
        <w:rPr>
          <w:sz w:val="22"/>
          <w:szCs w:val="22"/>
        </w:rPr>
        <w:t xml:space="preserve"> that may have involved your information as described below. </w:t>
      </w:r>
      <w:bookmarkEnd w:id="3"/>
      <w:r w:rsidRPr="00D30FFB">
        <w:rPr>
          <w:sz w:val="22"/>
          <w:szCs w:val="22"/>
        </w:rPr>
        <w:t>We take the privacy and security of all information very seriously and</w:t>
      </w:r>
      <w:r>
        <w:rPr>
          <w:sz w:val="22"/>
          <w:szCs w:val="22"/>
        </w:rPr>
        <w:t xml:space="preserve"> are</w:t>
      </w:r>
      <w:r w:rsidRPr="00D30FFB">
        <w:rPr>
          <w:sz w:val="22"/>
          <w:szCs w:val="22"/>
        </w:rPr>
        <w:t xml:space="preserve"> </w:t>
      </w:r>
      <w:r>
        <w:rPr>
          <w:sz w:val="22"/>
          <w:szCs w:val="22"/>
        </w:rPr>
        <w:t>providing</w:t>
      </w:r>
      <w:r w:rsidRPr="00D30FFB">
        <w:rPr>
          <w:sz w:val="22"/>
          <w:szCs w:val="22"/>
        </w:rPr>
        <w:t xml:space="preserve"> information about the incident and steps you can take to help protect your information</w:t>
      </w:r>
      <w:r w:rsidR="00430448">
        <w:rPr>
          <w:sz w:val="22"/>
          <w:szCs w:val="22"/>
        </w:rPr>
        <w:t>.</w:t>
      </w:r>
      <w:r w:rsidR="003E1CAC" w:rsidRPr="00A21C93">
        <w:t xml:space="preserve"> </w:t>
      </w:r>
    </w:p>
    <w:p w14:paraId="58FAF0BF" w14:textId="77777777" w:rsidR="003E1CAC" w:rsidRDefault="003E1CAC" w:rsidP="003E1CAC">
      <w:pPr>
        <w:spacing w:after="0" w:line="240" w:lineRule="auto"/>
        <w:jc w:val="both"/>
        <w:rPr>
          <w:rFonts w:ascii="Times New Roman" w:hAnsi="Times New Roman" w:cs="Times New Roman"/>
          <w:b/>
          <w:u w:val="single"/>
        </w:rPr>
      </w:pPr>
    </w:p>
    <w:p w14:paraId="0DD5F30B" w14:textId="73CBFC79" w:rsidR="00EC2F24" w:rsidRDefault="00EC2F24" w:rsidP="00EA1BC7">
      <w:pPr>
        <w:spacing w:after="0" w:line="240" w:lineRule="auto"/>
        <w:jc w:val="both"/>
        <w:rPr>
          <w:rFonts w:ascii="Times New Roman" w:hAnsi="Times New Roman" w:cs="Times New Roman"/>
        </w:rPr>
      </w:pPr>
      <w:r w:rsidRPr="005D616D">
        <w:rPr>
          <w:rFonts w:ascii="Times New Roman" w:hAnsi="Times New Roman" w:cs="Times New Roman"/>
          <w:b/>
          <w:u w:val="single"/>
        </w:rPr>
        <w:t>What Happened</w:t>
      </w:r>
      <w:r w:rsidRPr="005D616D">
        <w:rPr>
          <w:rFonts w:ascii="Times New Roman" w:hAnsi="Times New Roman" w:cs="Times New Roman"/>
          <w:b/>
        </w:rPr>
        <w:t>:</w:t>
      </w:r>
      <w:r w:rsidRPr="006B457C">
        <w:rPr>
          <w:color w:val="000000"/>
        </w:rPr>
        <w:t xml:space="preserve"> </w:t>
      </w:r>
      <w:r w:rsidRPr="00533D5F">
        <w:rPr>
          <w:rFonts w:ascii="Times New Roman" w:hAnsi="Times New Roman" w:cs="Times New Roman"/>
          <w:color w:val="000000"/>
        </w:rPr>
        <w:t xml:space="preserve">On </w:t>
      </w:r>
      <w:r>
        <w:rPr>
          <w:rFonts w:ascii="Times New Roman" w:hAnsi="Times New Roman" w:cs="Times New Roman"/>
          <w:color w:val="000000"/>
        </w:rPr>
        <w:t>December 3</w:t>
      </w:r>
      <w:r w:rsidRPr="00533D5F">
        <w:rPr>
          <w:rFonts w:ascii="Times New Roman" w:hAnsi="Times New Roman" w:cs="Times New Roman"/>
          <w:color w:val="000000"/>
        </w:rPr>
        <w:t>,</w:t>
      </w:r>
      <w:r>
        <w:rPr>
          <w:rFonts w:ascii="Times New Roman" w:hAnsi="Times New Roman" w:cs="Times New Roman"/>
          <w:color w:val="000000"/>
        </w:rPr>
        <w:t xml:space="preserve"> 2023, </w:t>
      </w:r>
      <w:r w:rsidR="008658B1">
        <w:rPr>
          <w:rFonts w:ascii="Times New Roman" w:hAnsi="Times New Roman" w:cs="Times New Roman"/>
          <w:color w:val="000000"/>
        </w:rPr>
        <w:t xml:space="preserve">we </w:t>
      </w:r>
      <w:r>
        <w:rPr>
          <w:rFonts w:ascii="Times New Roman" w:hAnsi="Times New Roman" w:cs="Times New Roman"/>
          <w:color w:val="000000"/>
        </w:rPr>
        <w:t xml:space="preserve">learned of </w:t>
      </w:r>
      <w:r w:rsidR="00E70055">
        <w:rPr>
          <w:rFonts w:ascii="Times New Roman" w:hAnsi="Times New Roman" w:cs="Times New Roman"/>
          <w:color w:val="000000"/>
        </w:rPr>
        <w:t xml:space="preserve">an </w:t>
      </w:r>
      <w:r>
        <w:rPr>
          <w:rFonts w:ascii="Times New Roman" w:hAnsi="Times New Roman" w:cs="Times New Roman"/>
          <w:color w:val="000000"/>
        </w:rPr>
        <w:t>unauthorized access to one of</w:t>
      </w:r>
      <w:r w:rsidR="00FD7899">
        <w:rPr>
          <w:rFonts w:ascii="Times New Roman" w:hAnsi="Times New Roman" w:cs="Times New Roman"/>
          <w:color w:val="000000"/>
        </w:rPr>
        <w:t xml:space="preserve"> our</w:t>
      </w:r>
      <w:r>
        <w:rPr>
          <w:rFonts w:ascii="Times New Roman" w:hAnsi="Times New Roman" w:cs="Times New Roman"/>
          <w:color w:val="000000"/>
        </w:rPr>
        <w:t xml:space="preserve"> systems that included certain employment records</w:t>
      </w:r>
      <w:r w:rsidRPr="00533D5F">
        <w:rPr>
          <w:rFonts w:ascii="Times New Roman" w:hAnsi="Times New Roman" w:cs="Times New Roman"/>
          <w:color w:val="000000"/>
        </w:rPr>
        <w:t xml:space="preserve">. </w:t>
      </w:r>
      <w:r w:rsidR="00FD7899" w:rsidRPr="00533D5F">
        <w:rPr>
          <w:rFonts w:ascii="Times New Roman" w:hAnsi="Times New Roman" w:cs="Times New Roman"/>
        </w:rPr>
        <w:t xml:space="preserve">Upon discovery, we took immediate action to </w:t>
      </w:r>
      <w:r w:rsidR="00FD7899">
        <w:rPr>
          <w:rFonts w:ascii="Times New Roman" w:hAnsi="Times New Roman" w:cs="Times New Roman"/>
        </w:rPr>
        <w:t xml:space="preserve">secure our systems and to </w:t>
      </w:r>
      <w:r w:rsidR="00FD7899" w:rsidRPr="00533D5F">
        <w:rPr>
          <w:rFonts w:ascii="Times New Roman" w:hAnsi="Times New Roman" w:cs="Times New Roman"/>
        </w:rPr>
        <w:t xml:space="preserve">address and investigate the incident, </w:t>
      </w:r>
      <w:r w:rsidR="00FD7899">
        <w:rPr>
          <w:rFonts w:ascii="Times New Roman" w:hAnsi="Times New Roman" w:cs="Times New Roman"/>
        </w:rPr>
        <w:t xml:space="preserve">which </w:t>
      </w:r>
      <w:r w:rsidR="00FD7899" w:rsidRPr="00533D5F">
        <w:rPr>
          <w:rFonts w:ascii="Times New Roman" w:hAnsi="Times New Roman" w:cs="Times New Roman"/>
        </w:rPr>
        <w:t>includ</w:t>
      </w:r>
      <w:r w:rsidR="00FD7899">
        <w:rPr>
          <w:rFonts w:ascii="Times New Roman" w:hAnsi="Times New Roman" w:cs="Times New Roman"/>
        </w:rPr>
        <w:t>ed</w:t>
      </w:r>
      <w:r w:rsidR="00FD7899" w:rsidRPr="00533D5F">
        <w:rPr>
          <w:rFonts w:ascii="Times New Roman" w:hAnsi="Times New Roman" w:cs="Times New Roman"/>
        </w:rPr>
        <w:t xml:space="preserve"> engaging </w:t>
      </w:r>
      <w:r w:rsidR="00FD7899">
        <w:rPr>
          <w:rFonts w:ascii="Times New Roman" w:hAnsi="Times New Roman" w:cs="Times New Roman"/>
        </w:rPr>
        <w:t xml:space="preserve">outside </w:t>
      </w:r>
      <w:r w:rsidR="00FD7899" w:rsidRPr="00533D5F">
        <w:rPr>
          <w:rFonts w:ascii="Times New Roman" w:hAnsi="Times New Roman" w:cs="Times New Roman"/>
        </w:rPr>
        <w:t>forensic specialists to assist with determining the nature and scope of the inciden</w:t>
      </w:r>
      <w:r w:rsidR="00FD7899" w:rsidRPr="001D0664">
        <w:rPr>
          <w:rFonts w:ascii="Times New Roman" w:hAnsi="Times New Roman" w:cs="Times New Roman"/>
        </w:rPr>
        <w:t>t</w:t>
      </w:r>
      <w:r w:rsidR="00FD7899">
        <w:rPr>
          <w:rFonts w:ascii="Times New Roman" w:hAnsi="Times New Roman" w:cs="Times New Roman"/>
        </w:rPr>
        <w:t>.</w:t>
      </w:r>
      <w:r w:rsidRPr="00533D5F">
        <w:rPr>
          <w:rFonts w:ascii="Times New Roman" w:hAnsi="Times New Roman" w:cs="Times New Roman"/>
        </w:rPr>
        <w:t xml:space="preserve"> </w:t>
      </w:r>
      <w:r w:rsidR="004F6B58">
        <w:rPr>
          <w:rFonts w:ascii="Times New Roman" w:hAnsi="Times New Roman" w:cs="Times New Roman"/>
        </w:rPr>
        <w:t xml:space="preserve">After a thorough </w:t>
      </w:r>
      <w:r w:rsidR="004F6B58" w:rsidRPr="00533D5F">
        <w:rPr>
          <w:rFonts w:ascii="Times New Roman" w:hAnsi="Times New Roman" w:cs="Times New Roman"/>
        </w:rPr>
        <w:t>investigation</w:t>
      </w:r>
      <w:r w:rsidR="004F6B58">
        <w:rPr>
          <w:rFonts w:ascii="Times New Roman" w:hAnsi="Times New Roman" w:cs="Times New Roman"/>
        </w:rPr>
        <w:t>,</w:t>
      </w:r>
      <w:r w:rsidR="004F6B58" w:rsidRPr="00533D5F">
        <w:rPr>
          <w:rFonts w:ascii="Times New Roman" w:hAnsi="Times New Roman" w:cs="Times New Roman"/>
        </w:rPr>
        <w:t xml:space="preserve"> </w:t>
      </w:r>
      <w:r w:rsidR="004F6B58">
        <w:rPr>
          <w:rFonts w:ascii="Times New Roman" w:hAnsi="Times New Roman" w:cs="Times New Roman"/>
        </w:rPr>
        <w:t xml:space="preserve">we learned that the unauthorized actor gained </w:t>
      </w:r>
      <w:r w:rsidR="004F6B58" w:rsidRPr="00533D5F">
        <w:rPr>
          <w:rFonts w:ascii="Times New Roman" w:hAnsi="Times New Roman" w:cs="Times New Roman"/>
        </w:rPr>
        <w:t xml:space="preserve">access </w:t>
      </w:r>
      <w:r w:rsidR="004F6B58">
        <w:rPr>
          <w:rFonts w:ascii="Times New Roman" w:hAnsi="Times New Roman" w:cs="Times New Roman"/>
        </w:rPr>
        <w:t>to one of our systems</w:t>
      </w:r>
      <w:bookmarkStart w:id="4" w:name="_Hlk160712382"/>
      <w:r w:rsidR="004F6B58">
        <w:rPr>
          <w:rFonts w:ascii="Times New Roman" w:hAnsi="Times New Roman" w:cs="Times New Roman"/>
        </w:rPr>
        <w:t xml:space="preserve"> on December 3, 2023 and acquired certain personal data</w:t>
      </w:r>
      <w:bookmarkEnd w:id="4"/>
      <w:r w:rsidRPr="00533D5F">
        <w:rPr>
          <w:rFonts w:ascii="Times New Roman" w:hAnsi="Times New Roman" w:cs="Times New Roman"/>
        </w:rPr>
        <w:t xml:space="preserve">. </w:t>
      </w:r>
      <w:r>
        <w:rPr>
          <w:rFonts w:ascii="Times New Roman" w:hAnsi="Times New Roman" w:cs="Times New Roman"/>
        </w:rPr>
        <w:t>As part of the investigation, a</w:t>
      </w:r>
      <w:r w:rsidRPr="00533D5F">
        <w:rPr>
          <w:rFonts w:ascii="Times New Roman" w:hAnsi="Times New Roman" w:cs="Times New Roman"/>
        </w:rPr>
        <w:t xml:space="preserve"> thorough review</w:t>
      </w:r>
      <w:r>
        <w:rPr>
          <w:rFonts w:ascii="Times New Roman" w:hAnsi="Times New Roman" w:cs="Times New Roman"/>
        </w:rPr>
        <w:t xml:space="preserve"> </w:t>
      </w:r>
      <w:r w:rsidRPr="00462EB0">
        <w:rPr>
          <w:rFonts w:ascii="Times New Roman" w:hAnsi="Times New Roman" w:cs="Times New Roman"/>
        </w:rPr>
        <w:t>of the</w:t>
      </w:r>
      <w:r>
        <w:rPr>
          <w:rFonts w:ascii="Times New Roman" w:hAnsi="Times New Roman" w:cs="Times New Roman"/>
        </w:rPr>
        <w:t xml:space="preserve"> system’s</w:t>
      </w:r>
      <w:r w:rsidRPr="00462EB0">
        <w:rPr>
          <w:rFonts w:ascii="Times New Roman" w:hAnsi="Times New Roman" w:cs="Times New Roman"/>
        </w:rPr>
        <w:t xml:space="preserve"> contents </w:t>
      </w:r>
      <w:r>
        <w:rPr>
          <w:rFonts w:ascii="Times New Roman" w:hAnsi="Times New Roman" w:cs="Times New Roman"/>
        </w:rPr>
        <w:t xml:space="preserve">was performed </w:t>
      </w:r>
      <w:r w:rsidRPr="00462EB0">
        <w:rPr>
          <w:rFonts w:ascii="Times New Roman" w:hAnsi="Times New Roman" w:cs="Times New Roman"/>
        </w:rPr>
        <w:t xml:space="preserve">to determine the type of information contained </w:t>
      </w:r>
      <w:r>
        <w:rPr>
          <w:rFonts w:ascii="Times New Roman" w:hAnsi="Times New Roman" w:cs="Times New Roman"/>
        </w:rPr>
        <w:t>with</w:t>
      </w:r>
      <w:r w:rsidRPr="00462EB0">
        <w:rPr>
          <w:rFonts w:ascii="Times New Roman" w:hAnsi="Times New Roman" w:cs="Times New Roman"/>
        </w:rPr>
        <w:t xml:space="preserve">in </w:t>
      </w:r>
      <w:r>
        <w:rPr>
          <w:rFonts w:ascii="Times New Roman" w:hAnsi="Times New Roman" w:cs="Times New Roman"/>
        </w:rPr>
        <w:t>our files</w:t>
      </w:r>
      <w:r w:rsidRPr="00462EB0">
        <w:rPr>
          <w:rFonts w:ascii="Times New Roman" w:hAnsi="Times New Roman" w:cs="Times New Roman"/>
        </w:rPr>
        <w:t xml:space="preserve"> and to whom that information related. </w:t>
      </w:r>
      <w:r>
        <w:rPr>
          <w:rFonts w:ascii="Times New Roman" w:hAnsi="Times New Roman" w:cs="Times New Roman"/>
        </w:rPr>
        <w:t>This process included working to confirm contact information in order to provide you with this notice.</w:t>
      </w:r>
    </w:p>
    <w:p w14:paraId="51A94F07" w14:textId="67499B41" w:rsidR="00EC2F24" w:rsidRPr="005D616D" w:rsidRDefault="00EC2F24" w:rsidP="00EC2F24">
      <w:pPr>
        <w:spacing w:after="0" w:line="240" w:lineRule="auto"/>
        <w:jc w:val="both"/>
        <w:rPr>
          <w:rFonts w:ascii="Times New Roman" w:hAnsi="Times New Roman" w:cs="Times New Roman"/>
        </w:rPr>
      </w:pPr>
      <w:r w:rsidRPr="003B4EA5">
        <w:rPr>
          <w:rFonts w:ascii="Times New Roman" w:hAnsi="Times New Roman" w:cs="Times New Roman"/>
        </w:rPr>
        <w:t xml:space="preserve"> </w:t>
      </w:r>
    </w:p>
    <w:p w14:paraId="6C2D5A56" w14:textId="3CFC7D23" w:rsidR="00850BAF" w:rsidRPr="00D30FFB" w:rsidRDefault="00850BAF" w:rsidP="00850BAF">
      <w:pPr>
        <w:spacing w:after="0" w:line="240" w:lineRule="auto"/>
        <w:jc w:val="both"/>
        <w:rPr>
          <w:rFonts w:ascii="Times New Roman" w:hAnsi="Times New Roman" w:cs="Times New Roman"/>
          <w:b/>
        </w:rPr>
      </w:pPr>
      <w:r w:rsidRPr="005D616D">
        <w:rPr>
          <w:rFonts w:ascii="Times New Roman" w:hAnsi="Times New Roman" w:cs="Times New Roman"/>
          <w:b/>
          <w:u w:val="single"/>
        </w:rPr>
        <w:t>What Information Was Involved</w:t>
      </w:r>
      <w:r w:rsidRPr="005D616D">
        <w:rPr>
          <w:rFonts w:ascii="Times New Roman" w:hAnsi="Times New Roman" w:cs="Times New Roman"/>
          <w:b/>
        </w:rPr>
        <w:t>:</w:t>
      </w:r>
      <w:r>
        <w:rPr>
          <w:rFonts w:ascii="Times New Roman" w:hAnsi="Times New Roman" w:cs="Times New Roman"/>
          <w:b/>
        </w:rPr>
        <w:t xml:space="preserve"> </w:t>
      </w:r>
      <w:r w:rsidRPr="005D616D">
        <w:rPr>
          <w:rFonts w:ascii="Times New Roman" w:hAnsi="Times New Roman" w:cs="Times New Roman"/>
        </w:rPr>
        <w:t xml:space="preserve">The </w:t>
      </w:r>
      <w:r>
        <w:rPr>
          <w:rFonts w:ascii="Times New Roman" w:hAnsi="Times New Roman" w:cs="Times New Roman"/>
        </w:rPr>
        <w:t>types of</w:t>
      </w:r>
      <w:r w:rsidRPr="005D616D">
        <w:rPr>
          <w:rFonts w:ascii="Times New Roman" w:hAnsi="Times New Roman" w:cs="Times New Roman"/>
        </w:rPr>
        <w:t xml:space="preserve"> information</w:t>
      </w:r>
      <w:r>
        <w:rPr>
          <w:rFonts w:ascii="Times New Roman" w:hAnsi="Times New Roman" w:cs="Times New Roman"/>
        </w:rPr>
        <w:t xml:space="preserve"> contained within the affected data</w:t>
      </w:r>
      <w:r w:rsidRPr="005D616D">
        <w:rPr>
          <w:rFonts w:ascii="Times New Roman" w:hAnsi="Times New Roman" w:cs="Times New Roman"/>
        </w:rPr>
        <w:t xml:space="preserve"> include</w:t>
      </w:r>
      <w:r>
        <w:rPr>
          <w:rFonts w:ascii="Times New Roman" w:hAnsi="Times New Roman" w:cs="Times New Roman"/>
        </w:rPr>
        <w:t>s</w:t>
      </w:r>
      <w:r w:rsidRPr="00E87E71">
        <w:rPr>
          <w:rFonts w:ascii="Times New Roman" w:hAnsi="Times New Roman" w:cs="Times New Roman"/>
        </w:rPr>
        <w:t xml:space="preserve"> your </w:t>
      </w:r>
      <w:r>
        <w:rPr>
          <w:rFonts w:ascii="Times New Roman" w:hAnsi="Times New Roman" w:cs="Times New Roman"/>
        </w:rPr>
        <w:t xml:space="preserve">first and last </w:t>
      </w:r>
      <w:r w:rsidRPr="00E87E71">
        <w:rPr>
          <w:rFonts w:ascii="Times New Roman" w:hAnsi="Times New Roman" w:cs="Times New Roman"/>
        </w:rPr>
        <w:t xml:space="preserve">name, </w:t>
      </w:r>
      <w:r>
        <w:rPr>
          <w:rFonts w:ascii="Times New Roman" w:hAnsi="Times New Roman" w:cs="Times New Roman"/>
        </w:rPr>
        <w:t xml:space="preserve">in combination with the following data </w:t>
      </w:r>
      <w:r w:rsidRPr="00CC6150">
        <w:rPr>
          <w:rFonts w:ascii="Times New Roman" w:hAnsi="Times New Roman" w:cs="Times New Roman"/>
        </w:rPr>
        <w:t xml:space="preserve">element(s): </w:t>
      </w:r>
      <w:r w:rsidR="00511E71">
        <w:rPr>
          <w:rFonts w:ascii="Times New Roman" w:hAnsi="Times New Roman" w:cs="Times New Roman"/>
          <w:highlight w:val="yellow"/>
        </w:rPr>
        <w:t>person’s d</w:t>
      </w:r>
      <w:r w:rsidRPr="00430448">
        <w:rPr>
          <w:rFonts w:ascii="Times New Roman" w:hAnsi="Times New Roman" w:cs="Times New Roman"/>
          <w:highlight w:val="yellow"/>
        </w:rPr>
        <w:t>ata elements</w:t>
      </w:r>
      <w:r w:rsidR="00511E71" w:rsidRPr="00511E71">
        <w:rPr>
          <w:rFonts w:ascii="Times New Roman" w:hAnsi="Times New Roman" w:cs="Times New Roman"/>
          <w:highlight w:val="yellow"/>
        </w:rPr>
        <w:t xml:space="preserve"> inserted by TransUnion]</w:t>
      </w:r>
      <w:r w:rsidRPr="00CC6150">
        <w:rPr>
          <w:rFonts w:ascii="Times New Roman" w:hAnsi="Times New Roman" w:cs="Times New Roman"/>
        </w:rPr>
        <w:t xml:space="preserve">. </w:t>
      </w:r>
    </w:p>
    <w:p w14:paraId="22EF8DE1" w14:textId="77777777" w:rsidR="00850BAF" w:rsidRPr="006073DF" w:rsidRDefault="00850BAF" w:rsidP="00850BAF">
      <w:pPr>
        <w:spacing w:after="0" w:line="240" w:lineRule="auto"/>
        <w:jc w:val="both"/>
        <w:rPr>
          <w:rFonts w:ascii="Times New Roman" w:hAnsi="Times New Roman" w:cs="Times New Roman"/>
          <w:b/>
          <w:u w:val="single"/>
        </w:rPr>
      </w:pPr>
    </w:p>
    <w:p w14:paraId="5B1120E9" w14:textId="49B187F0" w:rsidR="00430448" w:rsidRPr="005528EE" w:rsidRDefault="00850BAF" w:rsidP="00BD4A33">
      <w:pPr>
        <w:spacing w:after="0" w:line="240" w:lineRule="auto"/>
        <w:jc w:val="both"/>
        <w:rPr>
          <w:rFonts w:ascii="Times New Roman" w:hAnsi="Times New Roman" w:cs="Times New Roman"/>
          <w:i/>
          <w:iCs/>
        </w:rPr>
      </w:pPr>
      <w:r w:rsidRPr="006073DF">
        <w:rPr>
          <w:rFonts w:ascii="Times New Roman" w:hAnsi="Times New Roman" w:cs="Times New Roman"/>
          <w:b/>
          <w:u w:val="single"/>
        </w:rPr>
        <w:t xml:space="preserve">What </w:t>
      </w:r>
      <w:r>
        <w:rPr>
          <w:rFonts w:ascii="Times New Roman" w:hAnsi="Times New Roman" w:cs="Times New Roman"/>
          <w:b/>
          <w:u w:val="single"/>
        </w:rPr>
        <w:t>We Are Doing</w:t>
      </w:r>
      <w:r w:rsidRPr="006073DF">
        <w:rPr>
          <w:rFonts w:ascii="Times New Roman" w:hAnsi="Times New Roman" w:cs="Times New Roman"/>
          <w:b/>
        </w:rPr>
        <w:t xml:space="preserve">: </w:t>
      </w:r>
      <w:r w:rsidR="00BD4A33" w:rsidRPr="00362751">
        <w:rPr>
          <w:rFonts w:ascii="Times New Roman" w:eastAsia="Times New Roman" w:hAnsi="Times New Roman" w:cs="Times New Roman"/>
          <w:color w:val="000000"/>
        </w:rPr>
        <w:t>Upon learning of this incident, we</w:t>
      </w:r>
      <w:r w:rsidR="00BD4A33" w:rsidRPr="00362751">
        <w:rPr>
          <w:rFonts w:ascii="Times New Roman" w:hAnsi="Times New Roman" w:cs="Times New Roman"/>
        </w:rPr>
        <w:t xml:space="preserve"> immediately</w:t>
      </w:r>
      <w:r w:rsidR="00BD4A33">
        <w:rPr>
          <w:rFonts w:ascii="Times New Roman" w:hAnsi="Times New Roman" w:cs="Times New Roman"/>
        </w:rPr>
        <w:t xml:space="preserve"> took steps to contain the event and undertook a thorough investigation with legal counsel and forensic specialists. </w:t>
      </w:r>
      <w:r w:rsidR="008658B1">
        <w:rPr>
          <w:rFonts w:ascii="Times New Roman" w:hAnsi="Times New Roman" w:cs="Times New Roman"/>
        </w:rPr>
        <w:t>Additionally, we</w:t>
      </w:r>
      <w:r w:rsidR="008658B1" w:rsidRPr="00362751">
        <w:rPr>
          <w:rFonts w:ascii="Times New Roman" w:hAnsi="Times New Roman" w:cs="Times New Roman"/>
        </w:rPr>
        <w:t xml:space="preserve"> are offering you complimentary </w:t>
      </w:r>
      <w:r w:rsidR="008658B1" w:rsidRPr="00511E71">
        <w:rPr>
          <w:rFonts w:ascii="Times New Roman" w:hAnsi="Times New Roman" w:cs="Times New Roman"/>
        </w:rPr>
        <w:t>12-month credit</w:t>
      </w:r>
      <w:r w:rsidR="008658B1" w:rsidRPr="00362751">
        <w:rPr>
          <w:rFonts w:ascii="Times New Roman" w:hAnsi="Times New Roman" w:cs="Times New Roman"/>
        </w:rPr>
        <w:t xml:space="preserve"> monitoring</w:t>
      </w:r>
      <w:r w:rsidR="008658B1">
        <w:rPr>
          <w:rFonts w:ascii="Times New Roman" w:hAnsi="Times New Roman" w:cs="Times New Roman"/>
        </w:rPr>
        <w:t xml:space="preserve"> </w:t>
      </w:r>
      <w:r w:rsidR="008658B1" w:rsidRPr="00362751">
        <w:rPr>
          <w:rFonts w:ascii="Times New Roman" w:hAnsi="Times New Roman" w:cs="Times New Roman"/>
        </w:rPr>
        <w:t>and identity protection services</w:t>
      </w:r>
      <w:r w:rsidR="008658B1">
        <w:rPr>
          <w:rFonts w:ascii="Times New Roman" w:hAnsi="Times New Roman" w:cs="Times New Roman"/>
        </w:rPr>
        <w:t xml:space="preserve"> through</w:t>
      </w:r>
      <w:r w:rsidR="00805365">
        <w:rPr>
          <w:rFonts w:ascii="Times New Roman" w:hAnsi="Times New Roman" w:cs="Times New Roman"/>
        </w:rPr>
        <w:t xml:space="preserve"> TransUnion</w:t>
      </w:r>
      <w:r w:rsidR="008658B1">
        <w:rPr>
          <w:rFonts w:ascii="Times New Roman" w:hAnsi="Times New Roman" w:cs="Times New Roman"/>
        </w:rPr>
        <w:t xml:space="preserve"> </w:t>
      </w:r>
      <w:r w:rsidR="002B4C30" w:rsidRPr="005528EE">
        <w:rPr>
          <w:rFonts w:ascii="Times New Roman" w:hAnsi="Times New Roman" w:cs="Times New Roman"/>
        </w:rPr>
        <w:t>at no cost to you</w:t>
      </w:r>
      <w:r w:rsidR="002B4C30">
        <w:rPr>
          <w:rFonts w:ascii="Times New Roman" w:hAnsi="Times New Roman" w:cs="Times New Roman"/>
        </w:rPr>
        <w:t xml:space="preserve">  and </w:t>
      </w:r>
      <w:r w:rsidR="008658B1">
        <w:rPr>
          <w:rFonts w:ascii="Times New Roman" w:hAnsi="Times New Roman" w:cs="Times New Roman"/>
        </w:rPr>
        <w:t>out of an abundance of caution</w:t>
      </w:r>
      <w:r w:rsidR="008658B1" w:rsidRPr="006073DF">
        <w:rPr>
          <w:rFonts w:ascii="Times New Roman" w:hAnsi="Times New Roman" w:cs="Times New Roman"/>
        </w:rPr>
        <w:t>.</w:t>
      </w:r>
      <w:r w:rsidR="00BD4A33">
        <w:rPr>
          <w:rFonts w:ascii="Times New Roman" w:hAnsi="Times New Roman" w:cs="Times New Roman"/>
        </w:rPr>
        <w:t xml:space="preserve"> </w:t>
      </w:r>
      <w:r w:rsidR="00430448" w:rsidRPr="005528EE">
        <w:rPr>
          <w:rFonts w:ascii="Times New Roman" w:hAnsi="Times New Roman" w:cs="Times New Roman"/>
        </w:rPr>
        <w:t xml:space="preserve">Instructions about how to enroll in these services and additional resources available to you are included in the enclosed </w:t>
      </w:r>
      <w:r w:rsidR="00430448" w:rsidRPr="005528EE">
        <w:rPr>
          <w:rFonts w:ascii="Times New Roman" w:hAnsi="Times New Roman" w:cs="Times New Roman"/>
          <w:i/>
          <w:iCs/>
        </w:rPr>
        <w:t>“Steps You Can Take to Help Protect Your Information</w:t>
      </w:r>
      <w:r w:rsidR="00430448">
        <w:rPr>
          <w:rFonts w:ascii="Times New Roman" w:hAnsi="Times New Roman" w:cs="Times New Roman"/>
          <w:i/>
          <w:iCs/>
        </w:rPr>
        <w:t>.</w:t>
      </w:r>
      <w:r w:rsidR="00430448" w:rsidRPr="005528EE">
        <w:rPr>
          <w:rFonts w:ascii="Times New Roman" w:hAnsi="Times New Roman" w:cs="Times New Roman"/>
          <w:i/>
          <w:iCs/>
        </w:rPr>
        <w:t>”</w:t>
      </w:r>
    </w:p>
    <w:p w14:paraId="5D92062A" w14:textId="77777777" w:rsidR="00850BAF" w:rsidRPr="006073DF" w:rsidRDefault="00850BAF" w:rsidP="00850BAF">
      <w:pPr>
        <w:spacing w:after="0" w:line="240" w:lineRule="auto"/>
        <w:jc w:val="both"/>
        <w:rPr>
          <w:rFonts w:ascii="Times New Roman" w:eastAsia="Times New Roman" w:hAnsi="Times New Roman" w:cs="Times New Roman"/>
          <w:b/>
          <w:u w:val="single"/>
        </w:rPr>
      </w:pPr>
    </w:p>
    <w:p w14:paraId="46036621" w14:textId="77777777" w:rsidR="00850BAF" w:rsidRPr="00D30FFB" w:rsidRDefault="00850BAF" w:rsidP="00850BAF">
      <w:pPr>
        <w:spacing w:after="0" w:line="240" w:lineRule="auto"/>
        <w:jc w:val="both"/>
        <w:rPr>
          <w:rFonts w:ascii="Times New Roman" w:eastAsia="Times New Roman" w:hAnsi="Times New Roman" w:cs="Times New Roman"/>
          <w:b/>
        </w:rPr>
      </w:pPr>
      <w:r w:rsidRPr="006073DF">
        <w:rPr>
          <w:rFonts w:ascii="Times New Roman" w:eastAsia="Times New Roman" w:hAnsi="Times New Roman" w:cs="Times New Roman"/>
          <w:b/>
          <w:u w:val="single"/>
        </w:rPr>
        <w:t>What You Can Do</w:t>
      </w:r>
      <w:r w:rsidRPr="006073DF">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We </w:t>
      </w:r>
      <w:r w:rsidRPr="006073DF">
        <w:rPr>
          <w:rFonts w:ascii="Times New Roman" w:eastAsia="Times New Roman" w:hAnsi="Times New Roman" w:cs="Times New Roman"/>
        </w:rPr>
        <w:t xml:space="preserve">recommend that you remain </w:t>
      </w:r>
      <w:r w:rsidRPr="00462EB0">
        <w:rPr>
          <w:rFonts w:ascii="Times New Roman" w:hAnsi="Times New Roman" w:cs="Times New Roman"/>
          <w:color w:val="231F20"/>
        </w:rPr>
        <w:t>vigilant against incidents of identity theft and fraud by reviewing your credit reports/account statements for suspicious activity and to detect errors</w:t>
      </w:r>
      <w:r w:rsidRPr="002352BC">
        <w:rPr>
          <w:rFonts w:ascii="Times New Roman" w:eastAsia="Times New Roman" w:hAnsi="Times New Roman" w:cs="Times New Roman"/>
        </w:rPr>
        <w:t>.</w:t>
      </w:r>
      <w:r w:rsidRPr="006073DF">
        <w:rPr>
          <w:rFonts w:ascii="Times New Roman" w:eastAsia="Times New Roman" w:hAnsi="Times New Roman" w:cs="Times New Roman"/>
        </w:rPr>
        <w:t xml:space="preserve"> If you discover any suspicious or unusual activity on your accounts, please promptly cont</w:t>
      </w:r>
      <w:r>
        <w:rPr>
          <w:rFonts w:ascii="Times New Roman" w:eastAsia="Times New Roman" w:hAnsi="Times New Roman" w:cs="Times New Roman"/>
        </w:rPr>
        <w:t>act the financial institution or company</w:t>
      </w:r>
      <w:r w:rsidRPr="006073DF">
        <w:rPr>
          <w:rFonts w:ascii="Times New Roman" w:eastAsia="Times New Roman" w:hAnsi="Times New Roman" w:cs="Times New Roman"/>
        </w:rPr>
        <w:t xml:space="preserve">. We have provided additional information below, which contains more information about steps you can take to </w:t>
      </w:r>
      <w:r>
        <w:rPr>
          <w:rFonts w:ascii="Times New Roman" w:eastAsia="Times New Roman" w:hAnsi="Times New Roman" w:cs="Times New Roman"/>
        </w:rPr>
        <w:t xml:space="preserve">help </w:t>
      </w:r>
      <w:r w:rsidRPr="006073DF">
        <w:rPr>
          <w:rFonts w:ascii="Times New Roman" w:eastAsia="Times New Roman" w:hAnsi="Times New Roman" w:cs="Times New Roman"/>
        </w:rPr>
        <w:t>protect yourself against fraud and identity theft</w:t>
      </w:r>
      <w:r>
        <w:rPr>
          <w:rFonts w:ascii="Times New Roman" w:eastAsia="Times New Roman" w:hAnsi="Times New Roman" w:cs="Times New Roman"/>
        </w:rPr>
        <w:t>, as well as credit monitoring enrollment instructions</w:t>
      </w:r>
      <w:r w:rsidRPr="006073DF">
        <w:rPr>
          <w:rFonts w:ascii="Times New Roman" w:eastAsia="Times New Roman" w:hAnsi="Times New Roman" w:cs="Times New Roman"/>
        </w:rPr>
        <w:t>.</w:t>
      </w:r>
    </w:p>
    <w:p w14:paraId="0B71D6E9" w14:textId="4DB49C64" w:rsidR="00850BAF" w:rsidRDefault="00850BAF" w:rsidP="00850BAF">
      <w:pPr>
        <w:spacing w:after="0" w:line="240" w:lineRule="auto"/>
        <w:jc w:val="both"/>
        <w:rPr>
          <w:rFonts w:ascii="Times New Roman" w:eastAsia="Times New Roman" w:hAnsi="Times New Roman" w:cs="Times New Roman"/>
        </w:rPr>
      </w:pPr>
    </w:p>
    <w:p w14:paraId="24E09799" w14:textId="5724984E" w:rsidR="00A507A6" w:rsidRDefault="00A507A6" w:rsidP="00850BAF">
      <w:pPr>
        <w:spacing w:after="0" w:line="240" w:lineRule="auto"/>
        <w:jc w:val="both"/>
        <w:rPr>
          <w:rFonts w:ascii="Times New Roman" w:eastAsia="Times New Roman" w:hAnsi="Times New Roman" w:cs="Times New Roman"/>
        </w:rPr>
      </w:pPr>
    </w:p>
    <w:p w14:paraId="31F3CC5E" w14:textId="70F3F86E" w:rsidR="00A507A6" w:rsidRDefault="00A507A6" w:rsidP="00850BAF">
      <w:pPr>
        <w:spacing w:after="0" w:line="240" w:lineRule="auto"/>
        <w:jc w:val="both"/>
        <w:rPr>
          <w:rFonts w:ascii="Times New Roman" w:eastAsia="Times New Roman" w:hAnsi="Times New Roman" w:cs="Times New Roman"/>
        </w:rPr>
      </w:pPr>
    </w:p>
    <w:p w14:paraId="5A8E7C56" w14:textId="77777777" w:rsidR="00A507A6" w:rsidRPr="006073DF" w:rsidRDefault="00A507A6" w:rsidP="00850BAF">
      <w:pPr>
        <w:spacing w:after="0" w:line="240" w:lineRule="auto"/>
        <w:jc w:val="both"/>
        <w:rPr>
          <w:rFonts w:ascii="Times New Roman" w:eastAsia="Times New Roman" w:hAnsi="Times New Roman" w:cs="Times New Roman"/>
        </w:rPr>
      </w:pPr>
    </w:p>
    <w:p w14:paraId="294E50BC" w14:textId="26C3FC1D" w:rsidR="00850BAF" w:rsidRPr="00D30FFB" w:rsidRDefault="00850BAF" w:rsidP="00850BAF">
      <w:pPr>
        <w:spacing w:after="0" w:line="240" w:lineRule="auto"/>
        <w:jc w:val="both"/>
        <w:rPr>
          <w:rFonts w:ascii="Times New Roman" w:eastAsia="Times New Roman" w:hAnsi="Times New Roman" w:cs="Times New Roman"/>
          <w:b/>
          <w:u w:val="single"/>
        </w:rPr>
      </w:pPr>
      <w:r w:rsidRPr="006073DF">
        <w:rPr>
          <w:rFonts w:ascii="Times New Roman" w:eastAsia="Times New Roman" w:hAnsi="Times New Roman" w:cs="Times New Roman"/>
          <w:b/>
          <w:u w:val="single"/>
        </w:rPr>
        <w:t>For More Information</w:t>
      </w:r>
      <w:r w:rsidRPr="006073DF">
        <w:rPr>
          <w:rFonts w:ascii="Times New Roman" w:eastAsia="Times New Roman" w:hAnsi="Times New Roman" w:cs="Times New Roman"/>
          <w:b/>
        </w:rPr>
        <w:t>:</w:t>
      </w:r>
      <w:r w:rsidRPr="00F354AB">
        <w:rPr>
          <w:rFonts w:ascii="Times New Roman" w:eastAsia="Times New Roman" w:hAnsi="Times New Roman" w:cs="Times New Roman"/>
          <w:b/>
        </w:rPr>
        <w:t xml:space="preserve"> </w:t>
      </w:r>
      <w:r>
        <w:rPr>
          <w:rFonts w:ascii="Times New Roman" w:hAnsi="Times New Roman" w:cs="Times New Roman"/>
        </w:rPr>
        <w:t>Should you have any questions or concerns, please contact our dedicated assistance line which can be reached at</w:t>
      </w:r>
      <w:r w:rsidR="00511E71">
        <w:rPr>
          <w:rFonts w:ascii="Times New Roman" w:hAnsi="Times New Roman" w:cs="Times New Roman"/>
        </w:rPr>
        <w:t xml:space="preserve"> ______</w:t>
      </w:r>
      <w:r>
        <w:rPr>
          <w:rFonts w:ascii="Times New Roman" w:hAnsi="Times New Roman" w:cs="Times New Roman"/>
        </w:rPr>
        <w:t xml:space="preserve"> </w:t>
      </w:r>
      <w:bookmarkStart w:id="5" w:name="_Hlk160711992"/>
      <w:r w:rsidR="00DC39C6" w:rsidRPr="00F1085E">
        <w:rPr>
          <w:rFonts w:ascii="Times New Roman" w:hAnsi="Times New Roman" w:cs="Times New Roman"/>
          <w:highlight w:val="yellow"/>
        </w:rPr>
        <w:t>[Toll Free Number</w:t>
      </w:r>
      <w:bookmarkEnd w:id="5"/>
      <w:r w:rsidR="00511E71">
        <w:rPr>
          <w:rFonts w:ascii="Times New Roman" w:hAnsi="Times New Roman" w:cs="Times New Roman"/>
          <w:highlight w:val="yellow"/>
        </w:rPr>
        <w:t xml:space="preserve"> </w:t>
      </w:r>
      <w:r w:rsidR="00511E71" w:rsidRPr="00511E71">
        <w:rPr>
          <w:rFonts w:ascii="Times New Roman" w:hAnsi="Times New Roman" w:cs="Times New Roman"/>
          <w:highlight w:val="yellow"/>
        </w:rPr>
        <w:t>inserted by TransUnion</w:t>
      </w:r>
      <w:r w:rsidR="00511E71">
        <w:rPr>
          <w:rFonts w:ascii="Times New Roman" w:hAnsi="Times New Roman" w:cs="Times New Roman"/>
          <w:highlight w:val="yellow"/>
        </w:rPr>
        <w:t>]</w:t>
      </w:r>
      <w:r w:rsidRPr="00430448">
        <w:rPr>
          <w:rFonts w:ascii="Times New Roman" w:hAnsi="Times New Roman" w:cs="Times New Roman"/>
          <w:highlight w:val="yellow"/>
        </w:rPr>
        <w:t>, Monday through Friday, excluding major U.S. holidays</w:t>
      </w:r>
      <w:r w:rsidRPr="00430448">
        <w:rPr>
          <w:rFonts w:ascii="Times New Roman" w:eastAsia="Times New Roman" w:hAnsi="Times New Roman" w:cs="Times New Roman"/>
          <w:highlight w:val="yellow"/>
        </w:rPr>
        <w:t>.</w:t>
      </w:r>
      <w:r w:rsidRPr="00FD7899">
        <w:rPr>
          <w:rFonts w:ascii="Times New Roman" w:eastAsia="Times New Roman" w:hAnsi="Times New Roman" w:cs="Times New Roman"/>
        </w:rPr>
        <w:t xml:space="preserve"> </w:t>
      </w:r>
      <w:bookmarkStart w:id="6" w:name="_Hlk160712179"/>
      <w:r w:rsidR="00E70055">
        <w:rPr>
          <w:rFonts w:ascii="Times New Roman" w:eastAsia="Times New Roman" w:hAnsi="Times New Roman" w:cs="Times New Roman"/>
        </w:rPr>
        <w:t xml:space="preserve">Additional information may also be found at </w:t>
      </w:r>
      <w:r w:rsidR="00E70055" w:rsidRPr="004E2DFD">
        <w:rPr>
          <w:rFonts w:ascii="Times New Roman" w:eastAsia="Times New Roman" w:hAnsi="Times New Roman" w:cs="Times New Roman"/>
        </w:rPr>
        <w:t>https://www.transunion.com/</w:t>
      </w:r>
      <w:r w:rsidR="00E70055">
        <w:rPr>
          <w:rFonts w:ascii="Times New Roman" w:eastAsia="Times New Roman" w:hAnsi="Times New Roman" w:cs="Times New Roman"/>
        </w:rPr>
        <w:t xml:space="preserve">. </w:t>
      </w:r>
      <w:bookmarkEnd w:id="6"/>
      <w:r>
        <w:rPr>
          <w:rFonts w:ascii="Times New Roman" w:hAnsi="Times New Roman" w:cs="Times New Roman"/>
        </w:rPr>
        <w:t xml:space="preserve">Please know that the security of </w:t>
      </w:r>
      <w:r w:rsidRPr="006073DF">
        <w:rPr>
          <w:rFonts w:ascii="Times New Roman" w:hAnsi="Times New Roman" w:cs="Times New Roman"/>
        </w:rPr>
        <w:t>information is of the utmost importance to us</w:t>
      </w:r>
      <w:r w:rsidRPr="007501DD">
        <w:rPr>
          <w:rFonts w:ascii="Times New Roman" w:hAnsi="Times New Roman" w:cs="Times New Roman"/>
        </w:rPr>
        <w:t xml:space="preserve">. </w:t>
      </w:r>
      <w:r w:rsidRPr="007501DD">
        <w:rPr>
          <w:rFonts w:ascii="Times New Roman" w:eastAsia="Calibri" w:hAnsi="Times New Roman" w:cs="Times New Roman"/>
        </w:rPr>
        <w:t>We stay committed to protecting your trust in us and continue to be thankful for your support</w:t>
      </w:r>
      <w:r>
        <w:rPr>
          <w:rFonts w:ascii="Times New Roman" w:eastAsia="Calibri" w:hAnsi="Times New Roman" w:cs="Times New Roman"/>
        </w:rPr>
        <w:t xml:space="preserve"> during this time</w:t>
      </w:r>
      <w:r w:rsidRPr="007501DD">
        <w:rPr>
          <w:rFonts w:ascii="Times New Roman" w:hAnsi="Times New Roman" w:cs="Times New Roman"/>
          <w:kern w:val="16"/>
          <w:lang w:eastAsia="x-none"/>
          <w14:ligatures w14:val="standardContextual"/>
        </w:rPr>
        <w:t xml:space="preserve">. </w:t>
      </w:r>
    </w:p>
    <w:p w14:paraId="65941B38" w14:textId="14F9597A" w:rsidR="00850BAF" w:rsidRPr="00C2114A" w:rsidRDefault="00850BAF" w:rsidP="003E1CAC">
      <w:pPr>
        <w:spacing w:after="0" w:line="240" w:lineRule="auto"/>
        <w:jc w:val="both"/>
        <w:rPr>
          <w:rFonts w:ascii="Times New Roman" w:eastAsia="Times New Roman" w:hAnsi="Times New Roman" w:cs="Times New Roman"/>
          <w:b/>
          <w:u w:val="single"/>
        </w:rPr>
      </w:pPr>
    </w:p>
    <w:p w14:paraId="621EC79F" w14:textId="77777777" w:rsidR="003E1CAC" w:rsidRPr="008D082E" w:rsidRDefault="003E1CAC" w:rsidP="003E1CAC">
      <w:pPr>
        <w:spacing w:after="0" w:line="240" w:lineRule="auto"/>
        <w:jc w:val="both"/>
        <w:rPr>
          <w:rFonts w:ascii="Times New Roman" w:eastAsia="Times New Roman" w:hAnsi="Times New Roman" w:cs="Times New Roman"/>
        </w:rPr>
      </w:pPr>
      <w:r w:rsidRPr="008D082E">
        <w:rPr>
          <w:rFonts w:ascii="Times New Roman" w:eastAsia="Times New Roman" w:hAnsi="Times New Roman" w:cs="Times New Roman"/>
        </w:rPr>
        <w:t>Sincerely,</w:t>
      </w:r>
    </w:p>
    <w:p w14:paraId="51DD08DC" w14:textId="77777777" w:rsidR="003E1CAC" w:rsidRPr="008D082E" w:rsidRDefault="003E1CAC" w:rsidP="003E1CAC">
      <w:pPr>
        <w:pStyle w:val="NoSpacing"/>
        <w:rPr>
          <w:rFonts w:ascii="Times New Roman" w:hAnsi="Times New Roman"/>
          <w:i/>
          <w:color w:val="7030A0"/>
        </w:rPr>
      </w:pPr>
      <w:bookmarkStart w:id="7" w:name="_Hlk115427351"/>
    </w:p>
    <w:p w14:paraId="2A6A42FF" w14:textId="77777777" w:rsidR="00A507A6" w:rsidRDefault="00A507A6" w:rsidP="00770252">
      <w:pPr>
        <w:spacing w:after="0" w:line="240" w:lineRule="auto"/>
        <w:rPr>
          <w:rFonts w:ascii="Times New Roman" w:hAnsi="Times New Roman" w:cs="Times New Roman"/>
          <w:color w:val="000000"/>
        </w:rPr>
      </w:pPr>
      <w:bookmarkStart w:id="8" w:name="_Hlk163662098"/>
      <w:bookmarkEnd w:id="7"/>
      <w:r w:rsidRPr="00A507A6">
        <w:rPr>
          <w:rFonts w:ascii="Times New Roman" w:hAnsi="Times New Roman" w:cs="Times New Roman"/>
          <w:color w:val="000000"/>
        </w:rPr>
        <w:t>Dennis Morin</w:t>
      </w:r>
    </w:p>
    <w:p w14:paraId="73794596" w14:textId="75514311" w:rsidR="00770252" w:rsidRPr="00A507A6" w:rsidRDefault="00A507A6" w:rsidP="00770252">
      <w:pPr>
        <w:spacing w:after="0" w:line="240" w:lineRule="auto"/>
        <w:rPr>
          <w:rFonts w:ascii="Times New Roman" w:hAnsi="Times New Roman" w:cs="Times New Roman"/>
          <w:b/>
          <w:bCs/>
          <w:sz w:val="24"/>
          <w:szCs w:val="24"/>
        </w:rPr>
      </w:pPr>
      <w:r w:rsidRPr="00A507A6">
        <w:rPr>
          <w:rFonts w:ascii="Times New Roman" w:hAnsi="Times New Roman" w:cs="Times New Roman"/>
          <w:b/>
          <w:bCs/>
          <w:color w:val="000000"/>
        </w:rPr>
        <w:t>Director of Operations</w:t>
      </w:r>
    </w:p>
    <w:bookmarkEnd w:id="8"/>
    <w:p w14:paraId="0ABFA608" w14:textId="77777777" w:rsidR="00A507A6" w:rsidRDefault="00A507A6" w:rsidP="003E1CAC">
      <w:pPr>
        <w:spacing w:after="0" w:line="240" w:lineRule="auto"/>
        <w:rPr>
          <w:rFonts w:ascii="Times New Roman" w:hAnsi="Times New Roman" w:cs="Times New Roman"/>
          <w:sz w:val="24"/>
          <w:szCs w:val="24"/>
        </w:rPr>
      </w:pPr>
    </w:p>
    <w:p w14:paraId="2999B03F" w14:textId="2B8AE6A9" w:rsidR="00770252" w:rsidRDefault="00770252" w:rsidP="003E1CAC">
      <w:pPr>
        <w:spacing w:after="0" w:line="240" w:lineRule="auto"/>
        <w:rPr>
          <w:rFonts w:ascii="Times New Roman" w:hAnsi="Times New Roman" w:cs="Times New Roman"/>
          <w:sz w:val="24"/>
          <w:szCs w:val="24"/>
        </w:rPr>
      </w:pPr>
      <w:r w:rsidRPr="00AB3127">
        <w:rPr>
          <w:rFonts w:ascii="Times New Roman" w:hAnsi="Times New Roman" w:cs="Times New Roman"/>
        </w:rPr>
        <w:t>Enclosure</w:t>
      </w:r>
      <w:r>
        <w:rPr>
          <w:rFonts w:ascii="Times New Roman" w:hAnsi="Times New Roman" w:cs="Times New Roman"/>
          <w:sz w:val="24"/>
          <w:szCs w:val="24"/>
        </w:rPr>
        <w:t xml:space="preserve">:  </w:t>
      </w:r>
      <w:r w:rsidRPr="004E2DFD">
        <w:rPr>
          <w:rFonts w:ascii="Times New Roman" w:hAnsi="Times New Roman" w:cs="Times New Roman"/>
          <w:i/>
          <w:iCs/>
        </w:rPr>
        <w:t>Steps You Can Take to Help Protect Your Information</w:t>
      </w:r>
    </w:p>
    <w:p w14:paraId="27A9C18E" w14:textId="10D4E98A" w:rsidR="003E1CAC" w:rsidRPr="00362751" w:rsidRDefault="003E1CAC" w:rsidP="003E1CAC">
      <w:pPr>
        <w:spacing w:after="0" w:line="240" w:lineRule="auto"/>
        <w:rPr>
          <w:rFonts w:ascii="Times New Roman" w:eastAsia="Times New Roman" w:hAnsi="Times New Roman" w:cs="Times New Roman"/>
          <w:b/>
          <w:bCs/>
        </w:rPr>
      </w:pPr>
      <w:r w:rsidRPr="00EF1726">
        <w:rPr>
          <w:rFonts w:ascii="Times New Roman" w:hAnsi="Times New Roman" w:cs="Times New Roman"/>
          <w:sz w:val="24"/>
          <w:szCs w:val="24"/>
        </w:rPr>
        <w:br w:type="page"/>
      </w:r>
      <w:r>
        <w:rPr>
          <w:rFonts w:ascii="Times New Roman" w:eastAsia="Times New Roman" w:hAnsi="Times New Roman" w:cs="Times New Roman"/>
          <w:b/>
          <w:bCs/>
        </w:rPr>
        <w:lastRenderedPageBreak/>
        <w:t>STEPS YOU CAN TAKE TO HELP PROTECT YOUR INFORMATION</w:t>
      </w:r>
    </w:p>
    <w:p w14:paraId="36733210" w14:textId="77777777" w:rsidR="003E1CAC" w:rsidRDefault="003E1CAC" w:rsidP="003E1CAC">
      <w:pPr>
        <w:spacing w:after="0" w:line="240" w:lineRule="auto"/>
        <w:rPr>
          <w:rFonts w:ascii="Times New Roman" w:hAnsi="Times New Roman" w:cs="Times New Roman"/>
        </w:rPr>
      </w:pPr>
    </w:p>
    <w:p w14:paraId="13E19734" w14:textId="1F442D43" w:rsidR="001937C5" w:rsidRDefault="001937C5" w:rsidP="003E1CAC">
      <w:pPr>
        <w:pStyle w:val="Pa8"/>
        <w:spacing w:after="80"/>
        <w:rPr>
          <w:b/>
          <w:bCs/>
          <w:color w:val="221E1F"/>
          <w:sz w:val="22"/>
          <w:szCs w:val="22"/>
          <w:u w:val="single"/>
        </w:rPr>
      </w:pPr>
      <w:bookmarkStart w:id="9" w:name="_Hlk160526885"/>
      <w:r w:rsidRPr="00511E71">
        <w:rPr>
          <w:b/>
          <w:bCs/>
          <w:color w:val="221E1F"/>
          <w:sz w:val="22"/>
          <w:szCs w:val="22"/>
          <w:highlight w:val="yellow"/>
          <w:u w:val="single"/>
        </w:rPr>
        <w:t xml:space="preserve">Insert Credit Monitoring Product Info </w:t>
      </w:r>
      <w:r w:rsidR="00511E71" w:rsidRPr="00511E71">
        <w:rPr>
          <w:b/>
          <w:bCs/>
          <w:color w:val="221E1F"/>
          <w:sz w:val="22"/>
          <w:szCs w:val="22"/>
          <w:highlight w:val="yellow"/>
          <w:u w:val="single"/>
        </w:rPr>
        <w:t>[</w:t>
      </w:r>
      <w:r w:rsidR="00511E71" w:rsidRPr="00511E71">
        <w:rPr>
          <w:b/>
          <w:bCs/>
          <w:sz w:val="22"/>
          <w:szCs w:val="22"/>
          <w:highlight w:val="yellow"/>
          <w:u w:val="single"/>
        </w:rPr>
        <w:t>inserted by TransUnion</w:t>
      </w:r>
      <w:r w:rsidR="00511E71" w:rsidRPr="00511E71">
        <w:rPr>
          <w:b/>
          <w:bCs/>
          <w:sz w:val="22"/>
          <w:szCs w:val="22"/>
          <w:highlight w:val="yellow"/>
          <w:u w:val="single"/>
        </w:rPr>
        <w:t>]</w:t>
      </w:r>
      <w:r w:rsidRPr="00F1085E">
        <w:rPr>
          <w:b/>
          <w:bCs/>
          <w:color w:val="221E1F"/>
          <w:sz w:val="22"/>
          <w:szCs w:val="22"/>
          <w:highlight w:val="yellow"/>
          <w:u w:val="single"/>
        </w:rPr>
        <w:t>.</w:t>
      </w:r>
    </w:p>
    <w:bookmarkEnd w:id="9"/>
    <w:p w14:paraId="643A6752" w14:textId="77777777" w:rsidR="001937C5" w:rsidRDefault="001937C5" w:rsidP="003E1CAC">
      <w:pPr>
        <w:pStyle w:val="Pa8"/>
        <w:spacing w:after="80"/>
        <w:rPr>
          <w:b/>
          <w:bCs/>
          <w:color w:val="221E1F"/>
          <w:sz w:val="22"/>
          <w:szCs w:val="22"/>
          <w:u w:val="single"/>
        </w:rPr>
      </w:pPr>
    </w:p>
    <w:p w14:paraId="36516479" w14:textId="77777777" w:rsidR="003E1CAC" w:rsidRPr="000D1D65" w:rsidRDefault="003E1CAC" w:rsidP="003E1CAC">
      <w:pPr>
        <w:spacing w:after="0" w:line="240" w:lineRule="auto"/>
        <w:rPr>
          <w:rFonts w:ascii="Times New Roman" w:hAnsi="Times New Roman" w:cs="Times New Roman"/>
          <w:b/>
          <w:bCs/>
        </w:rPr>
      </w:pPr>
    </w:p>
    <w:p w14:paraId="6B884980" w14:textId="77777777" w:rsidR="003E1CAC" w:rsidRPr="00111EBD" w:rsidRDefault="003E1CAC" w:rsidP="003E1CAC">
      <w:pPr>
        <w:pStyle w:val="BodyText"/>
        <w:ind w:right="118"/>
        <w:rPr>
          <w:rFonts w:ascii="Times New Roman" w:hAnsi="Times New Roman" w:cs="Times New Roman"/>
          <w:b/>
          <w:color w:val="231F20"/>
          <w:u w:val="single"/>
        </w:rPr>
      </w:pPr>
      <w:r w:rsidRPr="00111EBD">
        <w:rPr>
          <w:rFonts w:ascii="Times New Roman" w:hAnsi="Times New Roman" w:cs="Times New Roman"/>
          <w:b/>
          <w:color w:val="231F20"/>
          <w:u w:val="single"/>
        </w:rPr>
        <w:t>Monitor Your Accounts and Credit Reports</w:t>
      </w:r>
    </w:p>
    <w:p w14:paraId="6678A1A5" w14:textId="77777777" w:rsidR="003E1CAC" w:rsidRPr="00382D28" w:rsidRDefault="003E1CAC" w:rsidP="003E1CAC">
      <w:pPr>
        <w:pStyle w:val="BodyText"/>
        <w:ind w:right="118"/>
        <w:rPr>
          <w:rFonts w:ascii="Times New Roman" w:hAnsi="Times New Roman" w:cs="Times New Roman"/>
          <w:b/>
          <w:color w:val="231F20"/>
        </w:rPr>
      </w:pPr>
    </w:p>
    <w:p w14:paraId="3CDE1161" w14:textId="77777777" w:rsidR="003E1CAC" w:rsidRPr="00382D28" w:rsidRDefault="003E1CAC" w:rsidP="003E1CAC">
      <w:pPr>
        <w:autoSpaceDE w:val="0"/>
        <w:autoSpaceDN w:val="0"/>
        <w:adjustRightInd w:val="0"/>
        <w:spacing w:after="0" w:line="240" w:lineRule="auto"/>
        <w:jc w:val="both"/>
        <w:rPr>
          <w:rFonts w:ascii="Times New Roman" w:eastAsia="Times New Roman" w:hAnsi="Times New Roman" w:cs="Times New Roman"/>
        </w:rPr>
      </w:pPr>
      <w:r w:rsidRPr="00382D28">
        <w:rPr>
          <w:rFonts w:ascii="Times New Roman" w:hAnsi="Times New Roman" w:cs="Times New Roman"/>
          <w:color w:val="231F20"/>
        </w:rPr>
        <w:t>We encourage you to remain vigilant against incidents of identity theft and fraud by reviewing your cre</w:t>
      </w:r>
      <w:r>
        <w:rPr>
          <w:rFonts w:ascii="Times New Roman" w:hAnsi="Times New Roman" w:cs="Times New Roman"/>
          <w:color w:val="231F20"/>
        </w:rPr>
        <w:t xml:space="preserve">dit reports/account statements </w:t>
      </w:r>
      <w:r w:rsidRPr="00382D28">
        <w:rPr>
          <w:rFonts w:ascii="Times New Roman" w:hAnsi="Times New Roman" w:cs="Times New Roman"/>
          <w:color w:val="231F20"/>
        </w:rPr>
        <w:t>and explanation of benefits forms for suspicious activity and to detect errors. Under U.S. law, you are entitled to one free credit report annually from each of the three major credit reporting bureaus, Tran</w:t>
      </w:r>
      <w:r>
        <w:rPr>
          <w:rFonts w:ascii="Times New Roman" w:hAnsi="Times New Roman" w:cs="Times New Roman"/>
          <w:color w:val="231F20"/>
        </w:rPr>
        <w:t xml:space="preserve">sUnion, Experian, and Equifax. </w:t>
      </w:r>
      <w:r w:rsidRPr="00382D28">
        <w:rPr>
          <w:rFonts w:ascii="Times New Roman" w:hAnsi="Times New Roman" w:cs="Times New Roman"/>
          <w:color w:val="231F20"/>
        </w:rPr>
        <w:t xml:space="preserve">To order your free credit report, visit </w:t>
      </w:r>
      <w:r w:rsidRPr="00382D28">
        <w:rPr>
          <w:rFonts w:ascii="Times New Roman" w:eastAsia="Times New Roman" w:hAnsi="Times New Roman" w:cs="Times New Roman"/>
          <w:u w:val="single"/>
        </w:rPr>
        <w:t>www.annualcreditreport.com</w:t>
      </w:r>
      <w:r w:rsidRPr="00382D28">
        <w:rPr>
          <w:rFonts w:ascii="Times New Roman" w:eastAsia="Times New Roman" w:hAnsi="Times New Roman" w:cs="Times New Roman"/>
        </w:rPr>
        <w:t xml:space="preserve"> or call 1-877-322-8228. Once you receive your credit report, review it for discrepancies and identify any accounts you did not open or inquiries from creditors that you did not authorize. If you have questions or notice incorrect information, contact the credit reporting bureau.</w:t>
      </w:r>
    </w:p>
    <w:p w14:paraId="2E4D994B" w14:textId="77777777" w:rsidR="003E1CAC" w:rsidRPr="00382D28" w:rsidRDefault="003E1CAC" w:rsidP="003E1CAC">
      <w:pPr>
        <w:autoSpaceDE w:val="0"/>
        <w:autoSpaceDN w:val="0"/>
        <w:adjustRightInd w:val="0"/>
        <w:spacing w:after="0" w:line="240" w:lineRule="auto"/>
        <w:jc w:val="both"/>
        <w:rPr>
          <w:rFonts w:ascii="Times New Roman" w:eastAsia="Times New Roman" w:hAnsi="Times New Roman" w:cs="Times New Roman"/>
        </w:rPr>
      </w:pPr>
    </w:p>
    <w:p w14:paraId="71FEB107" w14:textId="77777777" w:rsidR="003E1CAC" w:rsidRPr="00382D28" w:rsidRDefault="003E1CAC" w:rsidP="003E1CAC">
      <w:pPr>
        <w:autoSpaceDE w:val="0"/>
        <w:autoSpaceDN w:val="0"/>
        <w:adjustRightInd w:val="0"/>
        <w:spacing w:after="0" w:line="240" w:lineRule="auto"/>
        <w:jc w:val="both"/>
        <w:rPr>
          <w:rFonts w:ascii="Times New Roman" w:eastAsia="Times New Roman" w:hAnsi="Times New Roman" w:cs="Times New Roman"/>
        </w:rPr>
      </w:pPr>
      <w:r w:rsidRPr="00382D28">
        <w:rPr>
          <w:rFonts w:ascii="Times New Roman" w:eastAsia="Times New Roman" w:hAnsi="Times New Roman" w:cs="Times New Roman"/>
        </w:rPr>
        <w:t xml:space="preserve">You have the right to place an initial or extended “fraud alert” on a credit file at no cost.  An initial fraud alert is a one-year alert that is placed on a consumer’s credit file.  Upon seeing a fraud alert, a business is required to take steps to verify the consumer’s identity before extending new credit.  If you are a victim of identity theft, you are entitled to an extended fraud alert lasting seven years.  Should you wish to place a fraud alert, please contact any of the three credit reporting bureaus listed below.  </w:t>
      </w:r>
    </w:p>
    <w:p w14:paraId="52DA5121" w14:textId="77777777" w:rsidR="003E1CAC" w:rsidRPr="00382D28" w:rsidRDefault="003E1CAC" w:rsidP="003E1CAC">
      <w:pPr>
        <w:pStyle w:val="BodyText"/>
        <w:ind w:right="118"/>
        <w:jc w:val="both"/>
        <w:rPr>
          <w:rFonts w:ascii="Times New Roman" w:hAnsi="Times New Roman" w:cs="Times New Roman"/>
          <w:color w:val="231F20"/>
        </w:rPr>
      </w:pPr>
      <w:r w:rsidRPr="00382D28">
        <w:rPr>
          <w:rFonts w:ascii="Times New Roman" w:hAnsi="Times New Roman" w:cs="Times New Roman"/>
          <w:color w:val="231F20"/>
        </w:rPr>
        <w:t xml:space="preserve">  </w:t>
      </w:r>
    </w:p>
    <w:p w14:paraId="1C6734EF" w14:textId="247501DF" w:rsidR="003E1CAC" w:rsidRDefault="003E1CAC" w:rsidP="003E1CAC">
      <w:pPr>
        <w:pStyle w:val="BodyText"/>
        <w:ind w:right="118"/>
        <w:jc w:val="both"/>
        <w:rPr>
          <w:rFonts w:ascii="Times New Roman" w:hAnsi="Times New Roman" w:cs="Times New Roman"/>
        </w:rPr>
      </w:pPr>
      <w:r w:rsidRPr="00382D28">
        <w:rPr>
          <w:rFonts w:ascii="Times New Roman" w:hAnsi="Times New Roman" w:cs="Times New Roman"/>
        </w:rPr>
        <w:t xml:space="preserve">As an alternative to a fraud alert, you have the right to place a “credit freeze” on a credit report, which will prohibit a credit bureau from releasing information in the credit report without your express authorization. The credit freeze is designed to prevent credit, loans, and services from being approved in your name without your consent. However, you should be aware that using a credit freeze may delay, interfere with, or prohibit the timely approval of any subsequent request or application you make regarding a new loan, credit, mortgage, or any other account involving the extension of credit. Pursuant to federal law, you cannot be charged to place or lift a credit freeze on your credit report.  To request a credit freeze, you </w:t>
      </w:r>
      <w:r>
        <w:rPr>
          <w:rFonts w:ascii="Times New Roman" w:hAnsi="Times New Roman" w:cs="Times New Roman"/>
        </w:rPr>
        <w:t>should</w:t>
      </w:r>
      <w:r w:rsidRPr="00382D28">
        <w:rPr>
          <w:rFonts w:ascii="Times New Roman" w:hAnsi="Times New Roman" w:cs="Times New Roman"/>
        </w:rPr>
        <w:t xml:space="preserve"> provide the following information: </w:t>
      </w:r>
    </w:p>
    <w:p w14:paraId="37D58F6B" w14:textId="77777777" w:rsidR="001937C5" w:rsidRPr="00382D28" w:rsidRDefault="001937C5" w:rsidP="003E1CAC">
      <w:pPr>
        <w:pStyle w:val="BodyText"/>
        <w:ind w:right="118"/>
        <w:jc w:val="both"/>
        <w:rPr>
          <w:rFonts w:ascii="Times New Roman" w:hAnsi="Times New Roman" w:cs="Times New Roman"/>
        </w:rPr>
      </w:pPr>
    </w:p>
    <w:p w14:paraId="3E66756A"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Full name (including middle initial as well as Jr., Sr., III, etc.);</w:t>
      </w:r>
    </w:p>
    <w:p w14:paraId="7BB32D02"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Social Security number;</w:t>
      </w:r>
    </w:p>
    <w:p w14:paraId="23D2AD33"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Date of birth;</w:t>
      </w:r>
    </w:p>
    <w:p w14:paraId="644B4096"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 xml:space="preserve">Address for the prior two to five years; </w:t>
      </w:r>
    </w:p>
    <w:p w14:paraId="35F9AA23"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 xml:space="preserve">Proof of current address, such as a current utility or telephone bill; </w:t>
      </w:r>
    </w:p>
    <w:p w14:paraId="4600CCEB" w14:textId="77777777" w:rsidR="003E1CAC" w:rsidRPr="00382D28"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 xml:space="preserve">A legible photocopy of a government-issued identification card (e.g., state driver’s license or identification card); and </w:t>
      </w:r>
    </w:p>
    <w:p w14:paraId="27C222CC" w14:textId="77777777" w:rsidR="003E1CAC" w:rsidRPr="008D082E" w:rsidRDefault="003E1CAC" w:rsidP="003E1CAC">
      <w:pPr>
        <w:pStyle w:val="BodyText"/>
        <w:numPr>
          <w:ilvl w:val="0"/>
          <w:numId w:val="18"/>
        </w:numPr>
        <w:ind w:right="118"/>
        <w:jc w:val="both"/>
        <w:rPr>
          <w:rFonts w:ascii="Times New Roman" w:hAnsi="Times New Roman" w:cs="Times New Roman"/>
        </w:rPr>
      </w:pPr>
      <w:r w:rsidRPr="00382D28">
        <w:rPr>
          <w:rFonts w:ascii="Times New Roman" w:hAnsi="Times New Roman" w:cs="Times New Roman"/>
        </w:rPr>
        <w:t xml:space="preserve">A copy of either the police report, investigative report, or complaint to a law enforcement agency concerning identity theft, if you are a victim of identity theft. </w:t>
      </w:r>
    </w:p>
    <w:p w14:paraId="5DBDB444" w14:textId="77777777" w:rsidR="003E1CAC" w:rsidRPr="00382D28" w:rsidRDefault="003E1CAC" w:rsidP="003E1CAC">
      <w:pPr>
        <w:pStyle w:val="BodyText"/>
        <w:ind w:right="118"/>
        <w:jc w:val="both"/>
        <w:rPr>
          <w:rFonts w:ascii="Times New Roman" w:hAnsi="Times New Roman" w:cs="Times New Roman"/>
        </w:rPr>
      </w:pPr>
    </w:p>
    <w:p w14:paraId="51B96B78" w14:textId="77777777" w:rsidR="003E1CAC" w:rsidRDefault="003E1CAC" w:rsidP="003E1CAC">
      <w:pPr>
        <w:pStyle w:val="BodyText"/>
        <w:ind w:right="118"/>
        <w:jc w:val="both"/>
        <w:rPr>
          <w:rFonts w:ascii="Times New Roman" w:hAnsi="Times New Roman" w:cs="Times New Roman"/>
        </w:rPr>
      </w:pPr>
      <w:r w:rsidRPr="00382D28">
        <w:rPr>
          <w:rFonts w:ascii="Times New Roman" w:hAnsi="Times New Roman" w:cs="Times New Roman"/>
        </w:rPr>
        <w:t xml:space="preserve">Should you wish to place a fraud alert or credit freeze, please contact the three major credit reporting bureaus listed below: </w:t>
      </w:r>
    </w:p>
    <w:p w14:paraId="515CC178" w14:textId="77777777" w:rsidR="003E1CAC" w:rsidRPr="00382D28" w:rsidRDefault="003E1CAC" w:rsidP="003E1CAC">
      <w:pPr>
        <w:pStyle w:val="BodyText"/>
        <w:ind w:right="118"/>
        <w:jc w:val="both"/>
        <w:rPr>
          <w:rFonts w:ascii="Times New Roman" w:hAnsi="Times New Roman" w:cs="Times New Roman"/>
        </w:rPr>
      </w:pPr>
    </w:p>
    <w:tbl>
      <w:tblPr>
        <w:tblStyle w:val="TableGrid"/>
        <w:tblW w:w="5102" w:type="pct"/>
        <w:tblInd w:w="-95" w:type="dxa"/>
        <w:tblLook w:val="04A0" w:firstRow="1" w:lastRow="0" w:firstColumn="1" w:lastColumn="0" w:noHBand="0" w:noVBand="1"/>
      </w:tblPr>
      <w:tblGrid>
        <w:gridCol w:w="3472"/>
        <w:gridCol w:w="3097"/>
        <w:gridCol w:w="2631"/>
      </w:tblGrid>
      <w:tr w:rsidR="003E1CAC" w:rsidRPr="00382D28" w14:paraId="4FB30BB4" w14:textId="77777777" w:rsidTr="005C7C3B">
        <w:trPr>
          <w:trHeight w:val="350"/>
        </w:trPr>
        <w:tc>
          <w:tcPr>
            <w:tcW w:w="1887" w:type="pct"/>
          </w:tcPr>
          <w:p w14:paraId="6E77017E" w14:textId="77777777" w:rsidR="003E1CAC" w:rsidRPr="00BB4CC8" w:rsidRDefault="003E1CAC" w:rsidP="005C7C3B">
            <w:pPr>
              <w:contextualSpacing/>
              <w:rPr>
                <w:b/>
                <w:kern w:val="16"/>
                <w14:ligatures w14:val="standardContextual"/>
              </w:rPr>
            </w:pPr>
            <w:r w:rsidRPr="00BB4CC8">
              <w:rPr>
                <w:b/>
                <w:kern w:val="16"/>
                <w14:ligatures w14:val="standardContextual"/>
              </w:rPr>
              <w:t>TransUnion</w:t>
            </w:r>
          </w:p>
          <w:p w14:paraId="66812400" w14:textId="77777777" w:rsidR="003E1CAC" w:rsidRPr="00BB4CC8" w:rsidRDefault="003E1CAC" w:rsidP="005C7C3B">
            <w:pPr>
              <w:contextualSpacing/>
              <w:rPr>
                <w:kern w:val="16"/>
                <w14:ligatures w14:val="standardContextual"/>
              </w:rPr>
            </w:pPr>
            <w:r w:rsidRPr="00BB4CC8">
              <w:rPr>
                <w:kern w:val="16"/>
                <w14:ligatures w14:val="standardContextual"/>
              </w:rPr>
              <w:t>1-800-680-7289</w:t>
            </w:r>
          </w:p>
          <w:p w14:paraId="034EFD21" w14:textId="62732A5F" w:rsidR="003E1CAC" w:rsidRPr="00BB4CC8" w:rsidRDefault="003E1CAC" w:rsidP="005C7C3B">
            <w:pPr>
              <w:contextualSpacing/>
              <w:rPr>
                <w:kern w:val="16"/>
                <w:u w:val="single"/>
                <w14:ligatures w14:val="standardContextual"/>
              </w:rPr>
            </w:pPr>
            <w:r w:rsidRPr="00BB4CC8">
              <w:rPr>
                <w:kern w:val="16"/>
                <w:u w:val="single"/>
                <w14:ligatures w14:val="standardContextual"/>
              </w:rPr>
              <w:t>www.transunion.com</w:t>
            </w:r>
            <w:r w:rsidR="007153A0">
              <w:rPr>
                <w:kern w:val="16"/>
                <w:u w:val="single"/>
                <w14:ligatures w14:val="standardContextual"/>
              </w:rPr>
              <w:t xml:space="preserve"> </w:t>
            </w:r>
          </w:p>
          <w:p w14:paraId="08518866" w14:textId="77777777" w:rsidR="003E1CAC" w:rsidRPr="00BB4CC8" w:rsidRDefault="003E1CAC" w:rsidP="005C7C3B">
            <w:pPr>
              <w:contextualSpacing/>
              <w:rPr>
                <w:b/>
                <w:kern w:val="16"/>
                <w14:ligatures w14:val="standardContextual"/>
              </w:rPr>
            </w:pPr>
            <w:r w:rsidRPr="00BB4CC8">
              <w:rPr>
                <w:b/>
                <w:kern w:val="16"/>
                <w14:ligatures w14:val="standardContextual"/>
              </w:rPr>
              <w:t>TransUnion Fraud Alert</w:t>
            </w:r>
          </w:p>
          <w:p w14:paraId="3AEA6761" w14:textId="77777777" w:rsidR="003E1CAC" w:rsidRPr="00BB4CC8" w:rsidRDefault="003E1CAC" w:rsidP="005C7C3B">
            <w:pPr>
              <w:contextualSpacing/>
              <w:rPr>
                <w:kern w:val="16"/>
                <w14:ligatures w14:val="standardContextual"/>
              </w:rPr>
            </w:pPr>
            <w:r w:rsidRPr="00BB4CC8">
              <w:rPr>
                <w:kern w:val="16"/>
                <w14:ligatures w14:val="standardContextual"/>
              </w:rPr>
              <w:t>P.O. Box 2000</w:t>
            </w:r>
          </w:p>
          <w:p w14:paraId="4D8CD928" w14:textId="77777777" w:rsidR="003E1CAC" w:rsidRPr="00BB4CC8" w:rsidRDefault="003E1CAC" w:rsidP="005C7C3B">
            <w:pPr>
              <w:contextualSpacing/>
              <w:rPr>
                <w:kern w:val="16"/>
                <w14:ligatures w14:val="standardContextual"/>
              </w:rPr>
            </w:pPr>
            <w:r w:rsidRPr="00BB4CC8">
              <w:rPr>
                <w:kern w:val="16"/>
                <w14:ligatures w14:val="standardContextual"/>
              </w:rPr>
              <w:t>Chester, PA 19016-2000</w:t>
            </w:r>
          </w:p>
          <w:p w14:paraId="2F73B7C9" w14:textId="77777777" w:rsidR="003E1CAC" w:rsidRPr="00BB4CC8" w:rsidRDefault="003E1CAC" w:rsidP="005C7C3B">
            <w:pPr>
              <w:contextualSpacing/>
              <w:rPr>
                <w:b/>
                <w:kern w:val="16"/>
                <w14:ligatures w14:val="standardContextual"/>
              </w:rPr>
            </w:pPr>
            <w:r w:rsidRPr="00BB4CC8">
              <w:rPr>
                <w:b/>
                <w:kern w:val="16"/>
                <w14:ligatures w14:val="standardContextual"/>
              </w:rPr>
              <w:t xml:space="preserve">TransUnion Credit Freeze </w:t>
            </w:r>
          </w:p>
          <w:p w14:paraId="055E7536" w14:textId="77777777" w:rsidR="003E1CAC" w:rsidRPr="00BB4CC8" w:rsidRDefault="003E1CAC" w:rsidP="005C7C3B">
            <w:pPr>
              <w:contextualSpacing/>
              <w:rPr>
                <w:kern w:val="16"/>
                <w14:ligatures w14:val="standardContextual"/>
              </w:rPr>
            </w:pPr>
            <w:r w:rsidRPr="00BB4CC8">
              <w:rPr>
                <w:kern w:val="16"/>
                <w14:ligatures w14:val="standardContextual"/>
              </w:rPr>
              <w:t>P.O. Box 160</w:t>
            </w:r>
          </w:p>
          <w:p w14:paraId="13C34E45" w14:textId="77777777" w:rsidR="003E1CAC" w:rsidRPr="00BB4CC8" w:rsidRDefault="003E1CAC" w:rsidP="005C7C3B">
            <w:pPr>
              <w:contextualSpacing/>
              <w:rPr>
                <w:kern w:val="16"/>
                <w14:ligatures w14:val="standardContextual"/>
              </w:rPr>
            </w:pPr>
            <w:r w:rsidRPr="00BB4CC8">
              <w:rPr>
                <w:kern w:val="16"/>
                <w14:ligatures w14:val="standardContextual"/>
              </w:rPr>
              <w:t>Woodlyn, PA 19094</w:t>
            </w:r>
          </w:p>
        </w:tc>
        <w:tc>
          <w:tcPr>
            <w:tcW w:w="1683" w:type="pct"/>
          </w:tcPr>
          <w:p w14:paraId="469E62A4" w14:textId="77777777" w:rsidR="003E1CAC" w:rsidRPr="00BB4CC8" w:rsidRDefault="003E1CAC" w:rsidP="005C7C3B">
            <w:pPr>
              <w:contextualSpacing/>
              <w:rPr>
                <w:b/>
                <w:kern w:val="16"/>
                <w14:ligatures w14:val="standardContextual"/>
              </w:rPr>
            </w:pPr>
            <w:r w:rsidRPr="00BB4CC8">
              <w:rPr>
                <w:b/>
                <w:kern w:val="16"/>
                <w14:ligatures w14:val="standardContextual"/>
              </w:rPr>
              <w:t>Experian</w:t>
            </w:r>
          </w:p>
          <w:p w14:paraId="453B028C" w14:textId="77777777" w:rsidR="003E1CAC" w:rsidRPr="00BB4CC8" w:rsidRDefault="003E1CAC" w:rsidP="005C7C3B">
            <w:pPr>
              <w:contextualSpacing/>
              <w:rPr>
                <w:kern w:val="16"/>
                <w14:ligatures w14:val="standardContextual"/>
              </w:rPr>
            </w:pPr>
            <w:r w:rsidRPr="00BB4CC8">
              <w:rPr>
                <w:kern w:val="16"/>
                <w14:ligatures w14:val="standardContextual"/>
              </w:rPr>
              <w:t>1-888-397-3742</w:t>
            </w:r>
          </w:p>
          <w:p w14:paraId="03DD8DF4" w14:textId="1D9586A4" w:rsidR="003E1CAC" w:rsidRPr="00E70055" w:rsidRDefault="007153A0" w:rsidP="005C7C3B">
            <w:pPr>
              <w:contextualSpacing/>
              <w:rPr>
                <w:kern w:val="16"/>
                <w:u w:val="single"/>
                <w14:ligatures w14:val="standardContextual"/>
              </w:rPr>
            </w:pPr>
            <w:r w:rsidRPr="00E70055">
              <w:rPr>
                <w:u w:val="single"/>
              </w:rPr>
              <w:t>www.experian.com</w:t>
            </w:r>
          </w:p>
          <w:p w14:paraId="659B7BFE" w14:textId="77777777" w:rsidR="003E1CAC" w:rsidRPr="00BB4CC8" w:rsidRDefault="003E1CAC" w:rsidP="005C7C3B">
            <w:pPr>
              <w:contextualSpacing/>
              <w:rPr>
                <w:b/>
                <w:kern w:val="16"/>
                <w14:ligatures w14:val="standardContextual"/>
              </w:rPr>
            </w:pPr>
            <w:r w:rsidRPr="00BB4CC8">
              <w:rPr>
                <w:b/>
                <w:kern w:val="16"/>
                <w14:ligatures w14:val="standardContextual"/>
              </w:rPr>
              <w:t>Experian Fraud Alert</w:t>
            </w:r>
          </w:p>
          <w:p w14:paraId="18F09B83" w14:textId="77777777" w:rsidR="003E1CAC" w:rsidRPr="00BB4CC8" w:rsidRDefault="003E1CAC" w:rsidP="005C7C3B">
            <w:pPr>
              <w:contextualSpacing/>
              <w:rPr>
                <w:kern w:val="16"/>
                <w14:ligatures w14:val="standardContextual"/>
              </w:rPr>
            </w:pPr>
            <w:r w:rsidRPr="00BB4CC8">
              <w:rPr>
                <w:kern w:val="16"/>
                <w14:ligatures w14:val="standardContextual"/>
              </w:rPr>
              <w:t>P.O. Box 9554</w:t>
            </w:r>
          </w:p>
          <w:p w14:paraId="618ABB11" w14:textId="77777777" w:rsidR="003E1CAC" w:rsidRPr="00BB4CC8" w:rsidRDefault="003E1CAC" w:rsidP="005C7C3B">
            <w:pPr>
              <w:contextualSpacing/>
              <w:rPr>
                <w:kern w:val="16"/>
                <w14:ligatures w14:val="standardContextual"/>
              </w:rPr>
            </w:pPr>
            <w:r w:rsidRPr="00BB4CC8">
              <w:rPr>
                <w:kern w:val="16"/>
                <w14:ligatures w14:val="standardContextual"/>
              </w:rPr>
              <w:t>Allen, TX 75013</w:t>
            </w:r>
          </w:p>
          <w:p w14:paraId="22376A26" w14:textId="77777777" w:rsidR="003E1CAC" w:rsidRPr="00BB4CC8" w:rsidRDefault="003E1CAC" w:rsidP="005C7C3B">
            <w:pPr>
              <w:contextualSpacing/>
              <w:rPr>
                <w:b/>
                <w:kern w:val="16"/>
                <w14:ligatures w14:val="standardContextual"/>
              </w:rPr>
            </w:pPr>
            <w:r w:rsidRPr="00BB4CC8">
              <w:rPr>
                <w:b/>
                <w:kern w:val="16"/>
                <w14:ligatures w14:val="standardContextual"/>
              </w:rPr>
              <w:t>Experian Credit Freeze</w:t>
            </w:r>
          </w:p>
          <w:p w14:paraId="42EFE7A8" w14:textId="77777777" w:rsidR="003E1CAC" w:rsidRPr="00BB4CC8" w:rsidRDefault="003E1CAC" w:rsidP="005C7C3B">
            <w:pPr>
              <w:contextualSpacing/>
              <w:rPr>
                <w:kern w:val="16"/>
                <w14:ligatures w14:val="standardContextual"/>
              </w:rPr>
            </w:pPr>
            <w:r w:rsidRPr="00BB4CC8">
              <w:rPr>
                <w:kern w:val="16"/>
                <w14:ligatures w14:val="standardContextual"/>
              </w:rPr>
              <w:t>P.O. Box 9554</w:t>
            </w:r>
          </w:p>
          <w:p w14:paraId="0896E62F" w14:textId="77777777" w:rsidR="003E1CAC" w:rsidRPr="00BB4CC8" w:rsidRDefault="003E1CAC" w:rsidP="005C7C3B">
            <w:pPr>
              <w:contextualSpacing/>
              <w:rPr>
                <w:kern w:val="16"/>
                <w14:ligatures w14:val="standardContextual"/>
              </w:rPr>
            </w:pPr>
            <w:r w:rsidRPr="00BB4CC8">
              <w:rPr>
                <w:kern w:val="16"/>
                <w14:ligatures w14:val="standardContextual"/>
              </w:rPr>
              <w:t>Allen, TX 75013</w:t>
            </w:r>
          </w:p>
        </w:tc>
        <w:tc>
          <w:tcPr>
            <w:tcW w:w="1430" w:type="pct"/>
          </w:tcPr>
          <w:p w14:paraId="20095DDC" w14:textId="77777777" w:rsidR="003E1CAC" w:rsidRPr="00BB4CC8" w:rsidRDefault="003E1CAC" w:rsidP="005C7C3B">
            <w:pPr>
              <w:ind w:right="-1605"/>
              <w:contextualSpacing/>
              <w:rPr>
                <w:b/>
                <w:kern w:val="16"/>
                <w14:ligatures w14:val="standardContextual"/>
              </w:rPr>
            </w:pPr>
            <w:r w:rsidRPr="00BB4CC8">
              <w:rPr>
                <w:b/>
                <w:kern w:val="16"/>
                <w14:ligatures w14:val="standardContextual"/>
              </w:rPr>
              <w:t>Equifax</w:t>
            </w:r>
          </w:p>
          <w:p w14:paraId="22629106" w14:textId="77777777" w:rsidR="003E1CAC" w:rsidRPr="00BB4CC8" w:rsidRDefault="003E1CAC" w:rsidP="005C7C3B">
            <w:pPr>
              <w:contextualSpacing/>
              <w:rPr>
                <w:kern w:val="16"/>
                <w14:ligatures w14:val="standardContextual"/>
              </w:rPr>
            </w:pPr>
            <w:r w:rsidRPr="00BB4CC8">
              <w:rPr>
                <w:kern w:val="16"/>
                <w14:ligatures w14:val="standardContextual"/>
              </w:rPr>
              <w:t>1-888-298-0045</w:t>
            </w:r>
          </w:p>
          <w:p w14:paraId="3A624D53" w14:textId="77777777" w:rsidR="003E1CAC" w:rsidRPr="00BB4CC8" w:rsidRDefault="003E1CAC" w:rsidP="005C7C3B">
            <w:pPr>
              <w:contextualSpacing/>
              <w:rPr>
                <w:kern w:val="16"/>
                <w:u w:val="single"/>
                <w14:ligatures w14:val="standardContextual"/>
              </w:rPr>
            </w:pPr>
            <w:r w:rsidRPr="00BB4CC8">
              <w:rPr>
                <w:kern w:val="16"/>
                <w:u w:val="single"/>
                <w14:ligatures w14:val="standardContextual"/>
              </w:rPr>
              <w:t>www.equifax.com</w:t>
            </w:r>
          </w:p>
          <w:p w14:paraId="683D4131" w14:textId="77777777" w:rsidR="003E1CAC" w:rsidRPr="00BB4CC8" w:rsidRDefault="003E1CAC" w:rsidP="005C7C3B">
            <w:pPr>
              <w:contextualSpacing/>
              <w:rPr>
                <w:b/>
                <w:kern w:val="16"/>
                <w14:ligatures w14:val="standardContextual"/>
              </w:rPr>
            </w:pPr>
            <w:r w:rsidRPr="00BB4CC8">
              <w:rPr>
                <w:b/>
                <w:kern w:val="16"/>
                <w14:ligatures w14:val="standardContextual"/>
              </w:rPr>
              <w:t xml:space="preserve">Equifax Fraud Alert </w:t>
            </w:r>
          </w:p>
          <w:p w14:paraId="10FADF0D" w14:textId="77777777" w:rsidR="003E1CAC" w:rsidRPr="00BB4CC8" w:rsidRDefault="003E1CAC" w:rsidP="005C7C3B">
            <w:pPr>
              <w:contextualSpacing/>
              <w:rPr>
                <w:kern w:val="16"/>
                <w14:ligatures w14:val="standardContextual"/>
              </w:rPr>
            </w:pPr>
            <w:r w:rsidRPr="00BB4CC8">
              <w:rPr>
                <w:kern w:val="16"/>
                <w14:ligatures w14:val="standardContextual"/>
              </w:rPr>
              <w:t>P.O. Box 105069</w:t>
            </w:r>
          </w:p>
          <w:p w14:paraId="034BBEEE" w14:textId="77777777" w:rsidR="003E1CAC" w:rsidRPr="00BB4CC8" w:rsidRDefault="003E1CAC" w:rsidP="005C7C3B">
            <w:pPr>
              <w:contextualSpacing/>
              <w:rPr>
                <w:kern w:val="16"/>
                <w14:ligatures w14:val="standardContextual"/>
              </w:rPr>
            </w:pPr>
            <w:r w:rsidRPr="00BB4CC8">
              <w:rPr>
                <w:kern w:val="16"/>
                <w14:ligatures w14:val="standardContextual"/>
              </w:rPr>
              <w:t>Atlanta, GA 30348-5069</w:t>
            </w:r>
          </w:p>
          <w:p w14:paraId="0BE875B3" w14:textId="77777777" w:rsidR="003E1CAC" w:rsidRPr="00BB4CC8" w:rsidRDefault="003E1CAC" w:rsidP="005C7C3B">
            <w:pPr>
              <w:contextualSpacing/>
              <w:rPr>
                <w:b/>
                <w:kern w:val="16"/>
                <w14:ligatures w14:val="standardContextual"/>
              </w:rPr>
            </w:pPr>
            <w:r w:rsidRPr="00BB4CC8">
              <w:rPr>
                <w:b/>
                <w:kern w:val="16"/>
                <w14:ligatures w14:val="standardContextual"/>
              </w:rPr>
              <w:t>Equifax Credit Freeze</w:t>
            </w:r>
          </w:p>
          <w:p w14:paraId="6FF80135" w14:textId="77777777" w:rsidR="003E1CAC" w:rsidRPr="00BB4CC8" w:rsidRDefault="003E1CAC" w:rsidP="005C7C3B">
            <w:pPr>
              <w:contextualSpacing/>
              <w:rPr>
                <w:kern w:val="16"/>
                <w14:ligatures w14:val="standardContextual"/>
              </w:rPr>
            </w:pPr>
            <w:r w:rsidRPr="00BB4CC8">
              <w:rPr>
                <w:kern w:val="16"/>
                <w14:ligatures w14:val="standardContextual"/>
              </w:rPr>
              <w:t>P.O. Box 105788</w:t>
            </w:r>
          </w:p>
          <w:p w14:paraId="18535365" w14:textId="77777777" w:rsidR="003E1CAC" w:rsidRPr="00BB4CC8" w:rsidRDefault="003E1CAC" w:rsidP="005C7C3B">
            <w:pPr>
              <w:contextualSpacing/>
              <w:rPr>
                <w:b/>
                <w:kern w:val="16"/>
                <w14:ligatures w14:val="standardContextual"/>
              </w:rPr>
            </w:pPr>
            <w:r w:rsidRPr="00BB4CC8">
              <w:rPr>
                <w:kern w:val="16"/>
                <w14:ligatures w14:val="standardContextual"/>
              </w:rPr>
              <w:t>Atlanta, GA 30348-5788</w:t>
            </w:r>
          </w:p>
        </w:tc>
      </w:tr>
    </w:tbl>
    <w:p w14:paraId="22D4D335" w14:textId="77777777" w:rsidR="003E1CAC" w:rsidRDefault="003E1CAC" w:rsidP="003E1CAC">
      <w:pPr>
        <w:autoSpaceDE w:val="0"/>
        <w:autoSpaceDN w:val="0"/>
        <w:adjustRightInd w:val="0"/>
        <w:spacing w:after="0" w:line="240" w:lineRule="auto"/>
        <w:rPr>
          <w:rFonts w:ascii="Times New Roman" w:eastAsia="Times New Roman" w:hAnsi="Times New Roman" w:cs="Times New Roman"/>
          <w:b/>
          <w:bCs/>
        </w:rPr>
      </w:pPr>
    </w:p>
    <w:p w14:paraId="59B7516C" w14:textId="56A52CF3" w:rsidR="003E1CAC" w:rsidRDefault="003E1CAC" w:rsidP="00FD7899">
      <w:pPr>
        <w:keepNext/>
        <w:keepLines/>
        <w:autoSpaceDE w:val="0"/>
        <w:autoSpaceDN w:val="0"/>
        <w:adjustRightInd w:val="0"/>
        <w:spacing w:after="0" w:line="240" w:lineRule="auto"/>
        <w:rPr>
          <w:rFonts w:ascii="Times New Roman" w:eastAsia="Times New Roman" w:hAnsi="Times New Roman" w:cs="Times New Roman"/>
          <w:b/>
          <w:bCs/>
          <w:u w:val="single"/>
        </w:rPr>
      </w:pPr>
      <w:r w:rsidRPr="00111EBD">
        <w:rPr>
          <w:rFonts w:ascii="Times New Roman" w:eastAsia="Times New Roman" w:hAnsi="Times New Roman" w:cs="Times New Roman"/>
          <w:b/>
          <w:bCs/>
          <w:u w:val="single"/>
        </w:rPr>
        <w:lastRenderedPageBreak/>
        <w:t>Additional Information</w:t>
      </w:r>
    </w:p>
    <w:p w14:paraId="19BA4178" w14:textId="77777777" w:rsidR="006119F1" w:rsidRPr="00111EBD" w:rsidRDefault="006119F1" w:rsidP="00FD7899">
      <w:pPr>
        <w:keepNext/>
        <w:keepLines/>
        <w:autoSpaceDE w:val="0"/>
        <w:autoSpaceDN w:val="0"/>
        <w:adjustRightInd w:val="0"/>
        <w:spacing w:after="0" w:line="240" w:lineRule="auto"/>
        <w:rPr>
          <w:rFonts w:ascii="Times New Roman" w:eastAsia="Times New Roman" w:hAnsi="Times New Roman" w:cs="Times New Roman"/>
          <w:b/>
          <w:bCs/>
          <w:u w:val="single"/>
        </w:rPr>
      </w:pPr>
    </w:p>
    <w:p w14:paraId="56D43FE9" w14:textId="77777777" w:rsidR="00782AB0" w:rsidRPr="00382D28" w:rsidRDefault="00782AB0" w:rsidP="00782AB0">
      <w:pPr>
        <w:spacing w:after="0" w:line="240" w:lineRule="auto"/>
        <w:jc w:val="both"/>
        <w:rPr>
          <w:rFonts w:ascii="Times New Roman" w:hAnsi="Times New Roman" w:cs="Times New Roman"/>
        </w:rPr>
      </w:pPr>
      <w:r w:rsidRPr="00382D28">
        <w:rPr>
          <w:rFonts w:ascii="Times New Roman" w:hAnsi="Times New Roman" w:cs="Times New Roman"/>
        </w:rPr>
        <w:t xml:space="preserve">You can further educate yourself regarding identity theft, fraud alerts, credit freezes, and the steps you can take to protect your personal information by contacting the credit reporting bureaus, the Federal Trade Commission (FTC), or your state Attorney General. The FTC also encourages those who discover that their information has been misused to file a complaint with them. The FTC may be reached at 600 Pennsylvania Ave. NW, Washington, D.C. 20580; </w:t>
      </w:r>
      <w:r w:rsidRPr="00382D28">
        <w:rPr>
          <w:rFonts w:ascii="Times New Roman" w:hAnsi="Times New Roman" w:cs="Times New Roman"/>
          <w:u w:val="single"/>
        </w:rPr>
        <w:t>www.identitytheft.gov</w:t>
      </w:r>
      <w:r w:rsidRPr="00382D28">
        <w:rPr>
          <w:rFonts w:ascii="Times New Roman" w:hAnsi="Times New Roman" w:cs="Times New Roman"/>
        </w:rPr>
        <w:t xml:space="preserve">; 1-877-ID-THEFT (1-877-438-4338); and TTY: 1-866-653-4261. </w:t>
      </w:r>
    </w:p>
    <w:p w14:paraId="27A4BF16" w14:textId="77777777" w:rsidR="00782AB0" w:rsidRPr="00382D28" w:rsidRDefault="00782AB0" w:rsidP="00782AB0">
      <w:pPr>
        <w:spacing w:after="0" w:line="240" w:lineRule="auto"/>
        <w:jc w:val="both"/>
        <w:rPr>
          <w:rFonts w:ascii="Times New Roman" w:hAnsi="Times New Roman" w:cs="Times New Roman"/>
        </w:rPr>
      </w:pPr>
    </w:p>
    <w:p w14:paraId="764388FA" w14:textId="77777777" w:rsidR="00782AB0" w:rsidRDefault="00782AB0" w:rsidP="00782AB0">
      <w:pPr>
        <w:spacing w:after="0" w:line="240" w:lineRule="auto"/>
        <w:jc w:val="both"/>
        <w:rPr>
          <w:rFonts w:ascii="Times New Roman" w:hAnsi="Times New Roman" w:cs="Times New Roman"/>
        </w:rPr>
      </w:pPr>
      <w:r w:rsidRPr="00382D28">
        <w:rPr>
          <w:rFonts w:ascii="Times New Roman" w:hAnsi="Times New Roman" w:cs="Times New Roman"/>
        </w:rPr>
        <w:t>You have the right to file a police report if you ever experience identity theft or fraud.  Please note that in order to file a report with law enforcement for identity theft, you will likely need to provide some proof that you have been a victim.  Instances of known or suspected identity theft should also be reported to law enforcement</w:t>
      </w:r>
      <w:r>
        <w:rPr>
          <w:rFonts w:ascii="Times New Roman" w:hAnsi="Times New Roman" w:cs="Times New Roman"/>
        </w:rPr>
        <w:t xml:space="preserve">, </w:t>
      </w:r>
      <w:r w:rsidRPr="00382D28">
        <w:rPr>
          <w:rFonts w:ascii="Times New Roman" w:hAnsi="Times New Roman" w:cs="Times New Roman"/>
        </w:rPr>
        <w:t>your state Attorney General</w:t>
      </w:r>
      <w:r>
        <w:rPr>
          <w:rFonts w:ascii="Times New Roman" w:hAnsi="Times New Roman" w:cs="Times New Roman"/>
        </w:rPr>
        <w:t>, and the FTC.</w:t>
      </w:r>
      <w:r w:rsidRPr="00382D28">
        <w:rPr>
          <w:rFonts w:ascii="Times New Roman" w:hAnsi="Times New Roman" w:cs="Times New Roman"/>
        </w:rPr>
        <w:t xml:space="preserve"> This notice has not been delayed by law enforcement.  </w:t>
      </w:r>
    </w:p>
    <w:p w14:paraId="17EAE4CB" w14:textId="77777777" w:rsidR="00782AB0" w:rsidRPr="00CD27A2" w:rsidRDefault="00782AB0" w:rsidP="00782AB0">
      <w:pPr>
        <w:spacing w:after="0" w:line="240" w:lineRule="auto"/>
        <w:jc w:val="both"/>
        <w:rPr>
          <w:rFonts w:ascii="Times New Roman" w:hAnsi="Times New Roman" w:cs="Times New Roman"/>
        </w:rPr>
      </w:pPr>
    </w:p>
    <w:p w14:paraId="295810E5" w14:textId="544D58D7" w:rsidR="00782AB0" w:rsidRPr="00322364" w:rsidRDefault="00782AB0" w:rsidP="00202229">
      <w:pPr>
        <w:pStyle w:val="NormalWeb"/>
        <w:spacing w:before="0" w:beforeAutospacing="0" w:after="0" w:afterAutospacing="0"/>
        <w:jc w:val="both"/>
        <w:rPr>
          <w:sz w:val="22"/>
          <w:szCs w:val="22"/>
        </w:rPr>
      </w:pPr>
      <w:r w:rsidRPr="00AB004F">
        <w:rPr>
          <w:i/>
          <w:iCs/>
          <w:sz w:val="22"/>
          <w:szCs w:val="22"/>
        </w:rPr>
        <w:t>For D.C. residents</w:t>
      </w:r>
      <w:r>
        <w:rPr>
          <w:sz w:val="22"/>
          <w:szCs w:val="22"/>
        </w:rPr>
        <w:t xml:space="preserve">, </w:t>
      </w:r>
      <w:r w:rsidRPr="00375102">
        <w:rPr>
          <w:sz w:val="22"/>
          <w:szCs w:val="22"/>
        </w:rPr>
        <w:t>the District of Columbia Attorney General</w:t>
      </w:r>
      <w:r>
        <w:rPr>
          <w:sz w:val="22"/>
          <w:szCs w:val="22"/>
        </w:rPr>
        <w:t xml:space="preserve"> may be contacted</w:t>
      </w:r>
      <w:r w:rsidRPr="00375102">
        <w:rPr>
          <w:sz w:val="22"/>
          <w:szCs w:val="22"/>
        </w:rPr>
        <w:t xml:space="preserve"> at 441 4</w:t>
      </w:r>
      <w:r w:rsidRPr="00375102">
        <w:rPr>
          <w:sz w:val="22"/>
          <w:szCs w:val="22"/>
          <w:vertAlign w:val="superscript"/>
        </w:rPr>
        <w:t>th</w:t>
      </w:r>
      <w:r w:rsidRPr="00375102">
        <w:rPr>
          <w:sz w:val="22"/>
          <w:szCs w:val="22"/>
        </w:rPr>
        <w:t xml:space="preserve"> Street NW #1100, Washington, D.C. </w:t>
      </w:r>
      <w:r w:rsidRPr="00322364">
        <w:rPr>
          <w:sz w:val="22"/>
          <w:szCs w:val="22"/>
        </w:rPr>
        <w:t xml:space="preserve">20001; 202-727-3400, and </w:t>
      </w:r>
      <w:r w:rsidRPr="00322364">
        <w:rPr>
          <w:sz w:val="22"/>
          <w:szCs w:val="22"/>
          <w:u w:val="single"/>
        </w:rPr>
        <w:t>https://oag.dc.gov/consumer-protection</w:t>
      </w:r>
      <w:r w:rsidRPr="00322364">
        <w:rPr>
          <w:sz w:val="22"/>
          <w:szCs w:val="22"/>
        </w:rPr>
        <w:t xml:space="preserve">. </w:t>
      </w:r>
    </w:p>
    <w:p w14:paraId="328CF02B" w14:textId="77777777" w:rsidR="00782AB0" w:rsidRDefault="00782AB0" w:rsidP="00782AB0">
      <w:pPr>
        <w:spacing w:after="0" w:line="240" w:lineRule="auto"/>
        <w:rPr>
          <w:rFonts w:ascii="Times New Roman" w:hAnsi="Times New Roman" w:cs="Times New Roman"/>
          <w:i/>
        </w:rPr>
      </w:pPr>
      <w:bookmarkStart w:id="10" w:name="_Hlk160719780"/>
    </w:p>
    <w:p w14:paraId="63E66654" w14:textId="77777777" w:rsidR="00782AB0" w:rsidRDefault="00782AB0" w:rsidP="00782AB0">
      <w:pPr>
        <w:spacing w:after="0" w:line="240" w:lineRule="auto"/>
        <w:rPr>
          <w:rFonts w:ascii="Times New Roman" w:hAnsi="Times New Roman" w:cs="Times New Roman"/>
          <w:iCs/>
        </w:rPr>
      </w:pPr>
      <w:r>
        <w:rPr>
          <w:rFonts w:ascii="Times New Roman" w:hAnsi="Times New Roman" w:cs="Times New Roman"/>
          <w:i/>
        </w:rPr>
        <w:t>For Maryland residents</w:t>
      </w:r>
      <w:r>
        <w:rPr>
          <w:rFonts w:ascii="Times New Roman" w:hAnsi="Times New Roman" w:cs="Times New Roman"/>
          <w:iCs/>
        </w:rPr>
        <w:t xml:space="preserve">, the Maryland Attorney General may be contacted at Office of the Attorney General, 200 St. Paul Place, Baltimore, MD 21202; 1-888-743-0023; or </w:t>
      </w:r>
      <w:r w:rsidRPr="00A507A6">
        <w:rPr>
          <w:rFonts w:ascii="Times New Roman" w:hAnsi="Times New Roman" w:cs="Times New Roman"/>
          <w:iCs/>
          <w:u w:val="single"/>
        </w:rPr>
        <w:t>www.marylandattorneygeneral.gov</w:t>
      </w:r>
      <w:r>
        <w:rPr>
          <w:rFonts w:ascii="Times New Roman" w:hAnsi="Times New Roman" w:cs="Times New Roman"/>
          <w:iCs/>
        </w:rPr>
        <w:t>.</w:t>
      </w:r>
    </w:p>
    <w:p w14:paraId="18F09403" w14:textId="77777777" w:rsidR="00782AB0" w:rsidRPr="003C2944" w:rsidRDefault="00782AB0" w:rsidP="00782AB0">
      <w:pPr>
        <w:spacing w:after="0" w:line="240" w:lineRule="auto"/>
        <w:jc w:val="both"/>
        <w:rPr>
          <w:rFonts w:ascii="Times New Roman" w:hAnsi="Times New Roman" w:cs="Times New Roman"/>
          <w:iCs/>
        </w:rPr>
      </w:pPr>
    </w:p>
    <w:p w14:paraId="606AF55B" w14:textId="77777777" w:rsidR="00782AB0" w:rsidRDefault="00782AB0" w:rsidP="00782AB0">
      <w:pPr>
        <w:spacing w:after="0" w:line="240" w:lineRule="auto"/>
        <w:jc w:val="both"/>
        <w:rPr>
          <w:rFonts w:ascii="Times New Roman" w:hAnsi="Times New Roman" w:cs="Times New Roman"/>
        </w:rPr>
      </w:pPr>
      <w:r w:rsidRPr="00462EB0">
        <w:rPr>
          <w:rFonts w:ascii="Times New Roman" w:hAnsi="Times New Roman" w:cs="Times New Roman"/>
          <w:i/>
        </w:rPr>
        <w:t>For New York residents</w:t>
      </w:r>
      <w:r w:rsidRPr="00462EB0">
        <w:rPr>
          <w:rFonts w:ascii="Times New Roman" w:hAnsi="Times New Roman" w:cs="Times New Roman"/>
        </w:rPr>
        <w:t xml:space="preserve">, the New York Attorney General may be contacted at Office of the Attorney General, The Capitol, Albany, NY 12224-0341; 1-800-771-7755; or </w:t>
      </w:r>
      <w:r w:rsidRPr="00462EB0">
        <w:rPr>
          <w:rFonts w:ascii="Times New Roman" w:hAnsi="Times New Roman" w:cs="Times New Roman"/>
          <w:u w:val="single"/>
        </w:rPr>
        <w:t>https://ag.ny.gov</w:t>
      </w:r>
      <w:r w:rsidRPr="00462EB0">
        <w:rPr>
          <w:rFonts w:ascii="Times New Roman" w:hAnsi="Times New Roman" w:cs="Times New Roman"/>
        </w:rPr>
        <w:t xml:space="preserve">. </w:t>
      </w:r>
    </w:p>
    <w:p w14:paraId="02537BBB" w14:textId="77777777" w:rsidR="00782AB0" w:rsidRDefault="00782AB0" w:rsidP="00782AB0">
      <w:pPr>
        <w:spacing w:after="0" w:line="240" w:lineRule="auto"/>
        <w:jc w:val="both"/>
        <w:rPr>
          <w:rFonts w:ascii="Times New Roman" w:hAnsi="Times New Roman" w:cs="Times New Roman"/>
        </w:rPr>
      </w:pPr>
    </w:p>
    <w:p w14:paraId="57BE55FA" w14:textId="77777777" w:rsidR="00782AB0" w:rsidRDefault="00782AB0" w:rsidP="00782AB0">
      <w:pPr>
        <w:spacing w:after="0" w:line="240" w:lineRule="auto"/>
        <w:jc w:val="both"/>
        <w:rPr>
          <w:rFonts w:ascii="Times New Roman" w:hAnsi="Times New Roman" w:cs="Times New Roman"/>
        </w:rPr>
      </w:pPr>
      <w:r w:rsidRPr="00462EB0">
        <w:rPr>
          <w:rFonts w:ascii="Times New Roman" w:hAnsi="Times New Roman" w:cs="Times New Roman"/>
          <w:i/>
        </w:rPr>
        <w:t>For North Carolina residents</w:t>
      </w:r>
      <w:r w:rsidRPr="00462EB0">
        <w:rPr>
          <w:rFonts w:ascii="Times New Roman" w:hAnsi="Times New Roman" w:cs="Times New Roman"/>
        </w:rPr>
        <w:t xml:space="preserve">, the North Carolina Attorney General may be contacted at 9001 Mail Service Center, Raleigh, NC 27699-9001; 1-877-566-7226 or 1-919-716-6000; and </w:t>
      </w:r>
      <w:r w:rsidRPr="00462EB0">
        <w:rPr>
          <w:rFonts w:ascii="Times New Roman" w:hAnsi="Times New Roman" w:cs="Times New Roman"/>
          <w:u w:val="single"/>
        </w:rPr>
        <w:t>www.ncdoj.gov</w:t>
      </w:r>
      <w:r w:rsidRPr="00462EB0">
        <w:rPr>
          <w:rFonts w:ascii="Times New Roman" w:hAnsi="Times New Roman" w:cs="Times New Roman"/>
        </w:rPr>
        <w:t xml:space="preserve">. </w:t>
      </w:r>
    </w:p>
    <w:p w14:paraId="3BF535A2" w14:textId="77777777" w:rsidR="00782AB0" w:rsidRDefault="00782AB0" w:rsidP="00782AB0">
      <w:pPr>
        <w:spacing w:after="0" w:line="240" w:lineRule="auto"/>
        <w:jc w:val="both"/>
        <w:rPr>
          <w:rFonts w:ascii="Times New Roman" w:hAnsi="Times New Roman" w:cs="Times New Roman"/>
        </w:rPr>
      </w:pPr>
    </w:p>
    <w:p w14:paraId="49176237" w14:textId="77777777" w:rsidR="00782AB0" w:rsidRPr="00263AC3" w:rsidRDefault="00782AB0" w:rsidP="00782AB0">
      <w:pPr>
        <w:spacing w:after="0" w:line="240" w:lineRule="auto"/>
        <w:jc w:val="both"/>
        <w:rPr>
          <w:rFonts w:ascii="Times New Roman" w:hAnsi="Times New Roman" w:cs="Times New Roman"/>
          <w:iCs/>
          <w:u w:val="single"/>
        </w:rPr>
      </w:pPr>
      <w:r>
        <w:rPr>
          <w:rFonts w:ascii="Times New Roman" w:hAnsi="Times New Roman" w:cs="Times New Roman"/>
          <w:i/>
        </w:rPr>
        <w:t xml:space="preserve">For Oregon residents, </w:t>
      </w:r>
      <w:r>
        <w:rPr>
          <w:rFonts w:ascii="Times New Roman" w:hAnsi="Times New Roman" w:cs="Times New Roman"/>
          <w:iCs/>
        </w:rPr>
        <w:t xml:space="preserve">the Oregon Attorney General may be contacted at Oregon Department of Justice, 1162 Court St. NE, Salem, OR 97301-4096; 1-877-877-9392; and </w:t>
      </w:r>
      <w:r w:rsidRPr="00263AC3">
        <w:rPr>
          <w:rFonts w:ascii="Times New Roman" w:hAnsi="Times New Roman" w:cs="Times New Roman"/>
          <w:iCs/>
          <w:u w:val="single"/>
        </w:rPr>
        <w:t>https://doj.state.or.us/consumer-protection/</w:t>
      </w:r>
    </w:p>
    <w:p w14:paraId="211FB412" w14:textId="77777777" w:rsidR="00782AB0" w:rsidRDefault="00782AB0" w:rsidP="00782AB0">
      <w:pPr>
        <w:spacing w:after="0" w:line="240" w:lineRule="auto"/>
        <w:jc w:val="both"/>
        <w:rPr>
          <w:rFonts w:ascii="Times New Roman" w:hAnsi="Times New Roman" w:cs="Times New Roman"/>
          <w:i/>
        </w:rPr>
      </w:pPr>
    </w:p>
    <w:p w14:paraId="584BD314" w14:textId="77777777" w:rsidR="00782AB0" w:rsidRPr="00462EB0" w:rsidRDefault="00782AB0" w:rsidP="00782AB0">
      <w:pPr>
        <w:spacing w:after="0" w:line="240" w:lineRule="auto"/>
        <w:jc w:val="both"/>
        <w:rPr>
          <w:rFonts w:ascii="Times New Roman" w:hAnsi="Times New Roman" w:cs="Times New Roman"/>
        </w:rPr>
      </w:pPr>
      <w:r w:rsidRPr="00462EB0">
        <w:rPr>
          <w:rFonts w:ascii="Times New Roman" w:hAnsi="Times New Roman" w:cs="Times New Roman"/>
          <w:i/>
        </w:rPr>
        <w:t>For Rhode Island residents</w:t>
      </w:r>
      <w:r w:rsidRPr="00462EB0">
        <w:rPr>
          <w:rFonts w:ascii="Times New Roman" w:hAnsi="Times New Roman" w:cs="Times New Roman"/>
        </w:rPr>
        <w:t xml:space="preserve">, the Rhode Island Attorney General may be contacted at 150 South Main Street, Providence, RI 02903; 1-401-274-4400; and </w:t>
      </w:r>
      <w:r w:rsidRPr="00462EB0">
        <w:rPr>
          <w:rFonts w:ascii="Times New Roman" w:hAnsi="Times New Roman" w:cs="Times New Roman"/>
          <w:u w:val="single"/>
        </w:rPr>
        <w:t>www.riag.ri.gov</w:t>
      </w:r>
      <w:r w:rsidRPr="00462EB0">
        <w:rPr>
          <w:rFonts w:ascii="Times New Roman" w:hAnsi="Times New Roman" w:cs="Times New Roman"/>
        </w:rPr>
        <w:t xml:space="preserve">.  Under Rhode Island law, you have the right to obtain any police report filed in regard to this incident. There </w:t>
      </w:r>
      <w:r>
        <w:rPr>
          <w:rFonts w:ascii="Times New Roman" w:hAnsi="Times New Roman" w:cs="Times New Roman"/>
        </w:rPr>
        <w:t>is</w:t>
      </w:r>
      <w:r w:rsidRPr="00462EB0">
        <w:rPr>
          <w:rFonts w:ascii="Times New Roman" w:hAnsi="Times New Roman" w:cs="Times New Roman"/>
        </w:rPr>
        <w:t xml:space="preserve"> </w:t>
      </w:r>
      <w:r>
        <w:rPr>
          <w:rFonts w:ascii="Times New Roman" w:hAnsi="Times New Roman" w:cs="Times New Roman"/>
        </w:rPr>
        <w:t>1</w:t>
      </w:r>
      <w:r w:rsidRPr="00462EB0">
        <w:rPr>
          <w:rFonts w:ascii="Times New Roman" w:hAnsi="Times New Roman" w:cs="Times New Roman"/>
        </w:rPr>
        <w:t xml:space="preserve"> Rhode Island resident impacted by this incident.     </w:t>
      </w:r>
    </w:p>
    <w:bookmarkEnd w:id="10"/>
    <w:p w14:paraId="7725B115" w14:textId="77777777" w:rsidR="00850BAF" w:rsidRPr="00382D28" w:rsidRDefault="00850BAF" w:rsidP="003E1CAC">
      <w:pPr>
        <w:spacing w:after="0" w:line="240" w:lineRule="auto"/>
        <w:jc w:val="both"/>
        <w:rPr>
          <w:rFonts w:ascii="Times New Roman" w:hAnsi="Times New Roman" w:cs="Times New Roman"/>
        </w:rPr>
      </w:pPr>
    </w:p>
    <w:p w14:paraId="73B49DA9" w14:textId="77777777" w:rsidR="003E1CAC" w:rsidRPr="00382D28" w:rsidRDefault="003E1CAC" w:rsidP="003E1CAC">
      <w:pPr>
        <w:spacing w:after="0" w:line="240" w:lineRule="auto"/>
        <w:jc w:val="both"/>
        <w:rPr>
          <w:rFonts w:ascii="Times New Roman" w:hAnsi="Times New Roman" w:cs="Times New Roman"/>
        </w:rPr>
      </w:pPr>
    </w:p>
    <w:p w14:paraId="7A204216" w14:textId="77777777" w:rsidR="003E1CAC" w:rsidRDefault="003E1CAC" w:rsidP="003E1CAC"/>
    <w:p w14:paraId="42944931" w14:textId="77777777" w:rsidR="003E1CAC" w:rsidRDefault="003E1CAC" w:rsidP="003E1CAC"/>
    <w:p w14:paraId="39E99236" w14:textId="77777777" w:rsidR="00652F87" w:rsidRDefault="00652F87"/>
    <w:sectPr w:rsidR="00652F8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8B02" w14:textId="77777777" w:rsidR="008C33EB" w:rsidRDefault="008C33EB" w:rsidP="008C33EB">
      <w:pPr>
        <w:spacing w:after="0" w:line="240" w:lineRule="auto"/>
      </w:pPr>
      <w:r>
        <w:separator/>
      </w:r>
    </w:p>
  </w:endnote>
  <w:endnote w:type="continuationSeparator" w:id="0">
    <w:p w14:paraId="5A662C01" w14:textId="77777777" w:rsidR="008C33EB" w:rsidRDefault="008C33EB" w:rsidP="008C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0436" w14:textId="77777777" w:rsidR="008C33EB" w:rsidRDefault="008C33EB" w:rsidP="008C33EB">
      <w:pPr>
        <w:spacing w:after="0" w:line="240" w:lineRule="auto"/>
      </w:pPr>
      <w:r>
        <w:separator/>
      </w:r>
    </w:p>
  </w:footnote>
  <w:footnote w:type="continuationSeparator" w:id="0">
    <w:p w14:paraId="1FCFA3CB" w14:textId="77777777" w:rsidR="008C33EB" w:rsidRDefault="008C33EB" w:rsidP="008C3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4F02" w14:textId="347C93BA" w:rsidR="00224DC9" w:rsidRDefault="00224DC9" w:rsidP="00224DC9">
    <w:pPr>
      <w:pStyle w:val="Header"/>
    </w:pPr>
    <w:r>
      <w:rPr>
        <w:noProof/>
      </w:rPr>
      <w:drawing>
        <wp:inline distT="0" distB="0" distL="0" distR="0" wp14:anchorId="2A3C1459" wp14:editId="5DE562A3">
          <wp:extent cx="1143000" cy="401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401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600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4E6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0C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67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7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6D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A5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6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EB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AC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53DDD"/>
    <w:multiLevelType w:val="multilevel"/>
    <w:tmpl w:val="CDA83BAA"/>
    <w:lvl w:ilvl="0">
      <w:start w:val="1"/>
      <w:numFmt w:val="decimal"/>
      <w:pStyle w:val="Parties"/>
      <w:lvlText w:val="(%1)"/>
      <w:lvlJc w:val="left"/>
      <w:pPr>
        <w:tabs>
          <w:tab w:val="num" w:pos="851"/>
        </w:tabs>
        <w:ind w:left="851" w:hanging="851"/>
      </w:pPr>
      <w:rPr>
        <w:rFonts w:ascii="Arial" w:hAnsi="Arial" w:cs="Times New Roman" w:hint="default"/>
        <w:kern w:val="0"/>
        <w:sz w:val="21"/>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0CFA0FF5"/>
    <w:multiLevelType w:val="multilevel"/>
    <w:tmpl w:val="19E26A64"/>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418"/>
        </w:tabs>
        <w:ind w:left="1418" w:hanging="567"/>
      </w:pPr>
      <w:rPr>
        <w:rFonts w:ascii="Symbol" w:hAnsi="Symbol" w:hint="default"/>
        <w:b w:val="0"/>
        <w:i w:val="0"/>
        <w:color w:val="auto"/>
        <w:sz w:val="21"/>
      </w:rPr>
    </w:lvl>
    <w:lvl w:ilvl="2">
      <w:start w:val="1"/>
      <w:numFmt w:val="bullet"/>
      <w:pStyle w:val="BulletList3"/>
      <w:lvlText w:val=""/>
      <w:lvlJc w:val="left"/>
      <w:pPr>
        <w:tabs>
          <w:tab w:val="num" w:pos="1985"/>
        </w:tabs>
        <w:ind w:left="1985" w:hanging="567"/>
      </w:pPr>
      <w:rPr>
        <w:rFonts w:ascii="Symbol" w:hAnsi="Symbol" w:hint="default"/>
        <w:b w:val="0"/>
        <w:i w:val="0"/>
        <w:color w:val="auto"/>
        <w:sz w:val="21"/>
      </w:rPr>
    </w:lvl>
    <w:lvl w:ilvl="3">
      <w:start w:val="1"/>
      <w:numFmt w:val="none"/>
      <w:lvlText w:val=""/>
      <w:lvlJc w:val="left"/>
      <w:pPr>
        <w:tabs>
          <w:tab w:val="num" w:pos="0"/>
        </w:tabs>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1"/>
      <w:numFmt w:val="none"/>
      <w:suff w:val="nothing"/>
      <w:lvlText w:val=""/>
      <w:lvlJc w:val="left"/>
      <w:pPr>
        <w:ind w:left="0" w:firstLine="0"/>
      </w:pPr>
      <w:rPr>
        <w:rFonts w:ascii="Arial" w:hAnsi="Arial" w:cs="Times New Roman" w:hint="default"/>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0DC91143"/>
    <w:multiLevelType w:val="multilevel"/>
    <w:tmpl w:val="8E70C0B4"/>
    <w:name w:val="kLegalNumbering"/>
    <w:lvl w:ilvl="0">
      <w:start w:val="1"/>
      <w:numFmt w:val="decimal"/>
      <w:lvlRestart w:val="0"/>
      <w:isLg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268"/>
        </w:tabs>
        <w:ind w:left="2268" w:hanging="850"/>
      </w:pPr>
      <w:rPr>
        <w:rFonts w:hint="default"/>
      </w:rPr>
    </w:lvl>
    <w:lvl w:ilvl="5">
      <w:start w:val="1"/>
      <w:numFmt w:val="lowerLetter"/>
      <w:lvlText w:val="(%6)"/>
      <w:lvlJc w:val="left"/>
      <w:pPr>
        <w:ind w:left="2275" w:hanging="864"/>
      </w:pPr>
      <w:rPr>
        <w:rFonts w:hint="default"/>
      </w:rPr>
    </w:lvl>
    <w:lvl w:ilvl="6">
      <w:start w:val="1"/>
      <w:numFmt w:val="lowerRoman"/>
      <w:lvlText w:val="(%7)"/>
      <w:lvlJc w:val="left"/>
      <w:pPr>
        <w:ind w:left="2275" w:hanging="864"/>
      </w:pPr>
      <w:rPr>
        <w:rFonts w:hint="default"/>
      </w:rPr>
    </w:lvl>
    <w:lvl w:ilvl="7">
      <w:start w:val="1"/>
      <w:numFmt w:val="lowerLetter"/>
      <w:lvlText w:val="(%8)"/>
      <w:lvlJc w:val="left"/>
      <w:pPr>
        <w:ind w:left="2275" w:hanging="864"/>
      </w:pPr>
      <w:rPr>
        <w:rFonts w:hint="default"/>
      </w:rPr>
    </w:lvl>
    <w:lvl w:ilvl="8">
      <w:start w:val="1"/>
      <w:numFmt w:val="lowerRoman"/>
      <w:lvlText w:val="(%9)"/>
      <w:lvlJc w:val="left"/>
      <w:pPr>
        <w:ind w:left="2275" w:hanging="864"/>
      </w:pPr>
      <w:rPr>
        <w:rFonts w:hint="default"/>
      </w:rPr>
    </w:lvl>
  </w:abstractNum>
  <w:abstractNum w:abstractNumId="13" w15:restartNumberingAfterBreak="0">
    <w:nsid w:val="122966D2"/>
    <w:multiLevelType w:val="multilevel"/>
    <w:tmpl w:val="D442A244"/>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8"/>
        </w:tabs>
        <w:ind w:left="1418" w:hanging="567"/>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5"/>
        </w:tabs>
        <w:ind w:left="1985"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F57CF2"/>
    <w:multiLevelType w:val="multilevel"/>
    <w:tmpl w:val="44C21998"/>
    <w:lvl w:ilvl="0">
      <w:start w:val="1"/>
      <w:numFmt w:val="upperLetter"/>
      <w:pStyle w:val="Recitals"/>
      <w:lvlText w:val="(%1)"/>
      <w:lvlJc w:val="left"/>
      <w:pPr>
        <w:tabs>
          <w:tab w:val="num" w:pos="851"/>
        </w:tabs>
        <w:ind w:left="851" w:hanging="851"/>
      </w:pPr>
      <w:rPr>
        <w:rFonts w:ascii="Arial" w:hAnsi="Arial" w:cs="Times New Roman" w:hint="default"/>
        <w:kern w:val="0"/>
        <w:sz w:val="21"/>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5" w15:restartNumberingAfterBreak="0">
    <w:nsid w:val="247E22D7"/>
    <w:multiLevelType w:val="multilevel"/>
    <w:tmpl w:val="0BE00F1E"/>
    <w:name w:val="kRegularNumbering"/>
    <w:lvl w:ilvl="0">
      <w:start w:val="1"/>
      <w:numFmt w:val="decimal"/>
      <w:lvlText w:val="%1"/>
      <w:lvlJc w:val="left"/>
      <w:pPr>
        <w:ind w:left="850" w:hanging="850"/>
      </w:pPr>
      <w:rPr>
        <w:rFonts w:hint="default"/>
      </w:rPr>
    </w:lvl>
    <w:lvl w:ilvl="1">
      <w:start w:val="1"/>
      <w:numFmt w:val="lowerLetter"/>
      <w:lvlText w:val="(%2)"/>
      <w:lvlJc w:val="left"/>
      <w:pPr>
        <w:ind w:left="1417" w:hanging="567"/>
      </w:pPr>
      <w:rPr>
        <w:rFonts w:hint="default"/>
      </w:rPr>
    </w:lvl>
    <w:lvl w:ilvl="2">
      <w:start w:val="1"/>
      <w:numFmt w:val="lowerRoman"/>
      <w:lvlText w:val="(%3)"/>
      <w:lvlJc w:val="left"/>
      <w:pPr>
        <w:ind w:left="2268" w:hanging="851"/>
      </w:pPr>
      <w:rPr>
        <w:rFonts w:hint="default"/>
      </w:rPr>
    </w:lvl>
    <w:lvl w:ilvl="3">
      <w:start w:val="1"/>
      <w:numFmt w:val="lowerLetter"/>
      <w:lvlText w:val="(%4)"/>
      <w:lvlJc w:val="left"/>
      <w:pPr>
        <w:ind w:left="2268" w:hanging="851"/>
      </w:pPr>
      <w:rPr>
        <w:rFonts w:hint="default"/>
      </w:rPr>
    </w:lvl>
    <w:lvl w:ilvl="4">
      <w:start w:val="1"/>
      <w:numFmt w:val="lowerRoman"/>
      <w:lvlText w:val="(%5)"/>
      <w:lvlJc w:val="left"/>
      <w:pPr>
        <w:ind w:left="2268" w:hanging="851"/>
      </w:pPr>
      <w:rPr>
        <w:rFonts w:hint="default"/>
      </w:rPr>
    </w:lvl>
    <w:lvl w:ilvl="5">
      <w:start w:val="1"/>
      <w:numFmt w:val="lowerLetter"/>
      <w:lvlText w:val="(%6)"/>
      <w:lvlJc w:val="left"/>
      <w:pPr>
        <w:ind w:left="2268" w:hanging="851"/>
      </w:pPr>
      <w:rPr>
        <w:rFonts w:hint="default"/>
      </w:rPr>
    </w:lvl>
    <w:lvl w:ilvl="6">
      <w:start w:val="1"/>
      <w:numFmt w:val="lowerRoman"/>
      <w:lvlText w:val="(%7)"/>
      <w:lvlJc w:val="left"/>
      <w:pPr>
        <w:ind w:left="2268" w:hanging="851"/>
      </w:pPr>
      <w:rPr>
        <w:rFonts w:hint="default"/>
      </w:rPr>
    </w:lvl>
    <w:lvl w:ilvl="7">
      <w:start w:val="1"/>
      <w:numFmt w:val="lowerLetter"/>
      <w:lvlText w:val="(%8)"/>
      <w:lvlJc w:val="left"/>
      <w:pPr>
        <w:ind w:left="2268" w:hanging="851"/>
      </w:pPr>
      <w:rPr>
        <w:rFonts w:hint="default"/>
      </w:rPr>
    </w:lvl>
    <w:lvl w:ilvl="8">
      <w:start w:val="1"/>
      <w:numFmt w:val="lowerRoman"/>
      <w:lvlText w:val="(%9)"/>
      <w:lvlJc w:val="left"/>
      <w:pPr>
        <w:ind w:left="2268" w:hanging="851"/>
      </w:pPr>
      <w:rPr>
        <w:rFonts w:hint="default"/>
      </w:rPr>
    </w:lvl>
  </w:abstractNum>
  <w:abstractNum w:abstractNumId="16" w15:restartNumberingAfterBreak="0">
    <w:nsid w:val="29765959"/>
    <w:multiLevelType w:val="multilevel"/>
    <w:tmpl w:val="C16CE3DE"/>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04D5B6E"/>
    <w:multiLevelType w:val="multilevel"/>
    <w:tmpl w:val="DA765946"/>
    <w:lvl w:ilvl="0">
      <w:start w:val="1"/>
      <w:numFmt w:val="decimal"/>
      <w:pStyle w:val="ScheduleHeading"/>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pStyle w:val="SchLevel1"/>
      <w:lvlText w:val="%3"/>
      <w:lvlJc w:val="left"/>
      <w:pPr>
        <w:tabs>
          <w:tab w:val="num" w:pos="851"/>
        </w:tabs>
        <w:ind w:left="851" w:hanging="851"/>
      </w:pPr>
      <w:rPr>
        <w:rFonts w:hint="default"/>
      </w:rPr>
    </w:lvl>
    <w:lvl w:ilvl="3">
      <w:start w:val="1"/>
      <w:numFmt w:val="decimal"/>
      <w:pStyle w:val="SchLevel2"/>
      <w:lvlText w:val="%3.%4"/>
      <w:lvlJc w:val="left"/>
      <w:pPr>
        <w:tabs>
          <w:tab w:val="num" w:pos="851"/>
        </w:tabs>
        <w:ind w:left="851" w:hanging="851"/>
      </w:pPr>
      <w:rPr>
        <w:rFonts w:hint="default"/>
      </w:rPr>
    </w:lvl>
    <w:lvl w:ilvl="4">
      <w:start w:val="1"/>
      <w:numFmt w:val="decimal"/>
      <w:pStyle w:val="SchLevel3"/>
      <w:lvlText w:val="%3.%4.%5"/>
      <w:lvlJc w:val="left"/>
      <w:pPr>
        <w:tabs>
          <w:tab w:val="num" w:pos="851"/>
        </w:tabs>
        <w:ind w:left="851" w:hanging="851"/>
      </w:pPr>
      <w:rPr>
        <w:rFonts w:hint="default"/>
      </w:rPr>
    </w:lvl>
    <w:lvl w:ilvl="5">
      <w:start w:val="1"/>
      <w:numFmt w:val="lowerLetter"/>
      <w:pStyle w:val="SchLevel4"/>
      <w:lvlText w:val="(%6)"/>
      <w:lvlJc w:val="left"/>
      <w:pPr>
        <w:tabs>
          <w:tab w:val="num" w:pos="1418"/>
        </w:tabs>
        <w:ind w:left="1418" w:hanging="567"/>
      </w:pPr>
      <w:rPr>
        <w:rFonts w:hint="default"/>
      </w:rPr>
    </w:lvl>
    <w:lvl w:ilvl="6">
      <w:start w:val="1"/>
      <w:numFmt w:val="lowerRoman"/>
      <w:pStyle w:val="SchLevel5"/>
      <w:lvlText w:val="(%7)"/>
      <w:lvlJc w:val="left"/>
      <w:pPr>
        <w:tabs>
          <w:tab w:val="num" w:pos="1985"/>
        </w:tabs>
        <w:ind w:left="198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02E746B"/>
    <w:multiLevelType w:val="hybridMultilevel"/>
    <w:tmpl w:val="FE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70D97"/>
    <w:multiLevelType w:val="multilevel"/>
    <w:tmpl w:val="DF0C820A"/>
    <w:lvl w:ilvl="0">
      <w:start w:val="1"/>
      <w:numFmt w:val="none"/>
      <w:pStyle w:val="Definitions1"/>
      <w:suff w:val="nothing"/>
      <w:lvlText w:val=""/>
      <w:lvlJc w:val="left"/>
      <w:pPr>
        <w:ind w:left="0" w:firstLine="851"/>
      </w:pPr>
      <w:rPr>
        <w:rFonts w:hint="default"/>
      </w:rPr>
    </w:lvl>
    <w:lvl w:ilvl="1">
      <w:start w:val="1"/>
      <w:numFmt w:val="lowerLetter"/>
      <w:pStyle w:val="Definitions2"/>
      <w:lvlText w:val="(%2)"/>
      <w:lvlJc w:val="left"/>
      <w:pPr>
        <w:tabs>
          <w:tab w:val="num" w:pos="1418"/>
        </w:tabs>
        <w:ind w:left="1418" w:hanging="567"/>
      </w:pPr>
      <w:rPr>
        <w:rFonts w:hint="default"/>
      </w:rPr>
    </w:lvl>
    <w:lvl w:ilvl="2">
      <w:start w:val="1"/>
      <w:numFmt w:val="lowerRoman"/>
      <w:pStyle w:val="Definitions3"/>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90468640">
    <w:abstractNumId w:val="13"/>
  </w:num>
  <w:num w:numId="2" w16cid:durableId="1045593801">
    <w:abstractNumId w:val="11"/>
  </w:num>
  <w:num w:numId="3" w16cid:durableId="1098674743">
    <w:abstractNumId w:val="19"/>
  </w:num>
  <w:num w:numId="4" w16cid:durableId="1295721419">
    <w:abstractNumId w:val="16"/>
  </w:num>
  <w:num w:numId="5" w16cid:durableId="648435262">
    <w:abstractNumId w:val="9"/>
  </w:num>
  <w:num w:numId="6" w16cid:durableId="1171798128">
    <w:abstractNumId w:val="7"/>
  </w:num>
  <w:num w:numId="7" w16cid:durableId="1958874869">
    <w:abstractNumId w:val="6"/>
  </w:num>
  <w:num w:numId="8" w16cid:durableId="1063792274">
    <w:abstractNumId w:val="5"/>
  </w:num>
  <w:num w:numId="9" w16cid:durableId="1095781434">
    <w:abstractNumId w:val="4"/>
  </w:num>
  <w:num w:numId="10" w16cid:durableId="1232277084">
    <w:abstractNumId w:val="8"/>
  </w:num>
  <w:num w:numId="11" w16cid:durableId="285502042">
    <w:abstractNumId w:val="3"/>
  </w:num>
  <w:num w:numId="12" w16cid:durableId="1407845902">
    <w:abstractNumId w:val="2"/>
  </w:num>
  <w:num w:numId="13" w16cid:durableId="1044670308">
    <w:abstractNumId w:val="1"/>
  </w:num>
  <w:num w:numId="14" w16cid:durableId="873008295">
    <w:abstractNumId w:val="0"/>
  </w:num>
  <w:num w:numId="15" w16cid:durableId="421071271">
    <w:abstractNumId w:val="10"/>
  </w:num>
  <w:num w:numId="16" w16cid:durableId="808328661">
    <w:abstractNumId w:val="14"/>
  </w:num>
  <w:num w:numId="17" w16cid:durableId="722563677">
    <w:abstractNumId w:val="17"/>
  </w:num>
  <w:num w:numId="18" w16cid:durableId="213813371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AC"/>
    <w:rsid w:val="0006499D"/>
    <w:rsid w:val="000D66A5"/>
    <w:rsid w:val="0017087D"/>
    <w:rsid w:val="00187CA6"/>
    <w:rsid w:val="001937C5"/>
    <w:rsid w:val="001B5569"/>
    <w:rsid w:val="00202229"/>
    <w:rsid w:val="00224DC9"/>
    <w:rsid w:val="00240C5E"/>
    <w:rsid w:val="00243959"/>
    <w:rsid w:val="0029143C"/>
    <w:rsid w:val="002B4C30"/>
    <w:rsid w:val="002C4E1B"/>
    <w:rsid w:val="00376D32"/>
    <w:rsid w:val="003A28DD"/>
    <w:rsid w:val="003C2944"/>
    <w:rsid w:val="003E1CAC"/>
    <w:rsid w:val="00430448"/>
    <w:rsid w:val="00474E14"/>
    <w:rsid w:val="004A2B66"/>
    <w:rsid w:val="004A51C3"/>
    <w:rsid w:val="004F3B89"/>
    <w:rsid w:val="004F6B58"/>
    <w:rsid w:val="00511E71"/>
    <w:rsid w:val="00525A5A"/>
    <w:rsid w:val="00591591"/>
    <w:rsid w:val="006119F1"/>
    <w:rsid w:val="00640931"/>
    <w:rsid w:val="00652F87"/>
    <w:rsid w:val="006C4797"/>
    <w:rsid w:val="0070286F"/>
    <w:rsid w:val="007153A0"/>
    <w:rsid w:val="007432D2"/>
    <w:rsid w:val="007622A2"/>
    <w:rsid w:val="00763FCB"/>
    <w:rsid w:val="00770252"/>
    <w:rsid w:val="00782AB0"/>
    <w:rsid w:val="00795FD9"/>
    <w:rsid w:val="00805365"/>
    <w:rsid w:val="00850BAF"/>
    <w:rsid w:val="008658B1"/>
    <w:rsid w:val="008A1FCD"/>
    <w:rsid w:val="008C33EB"/>
    <w:rsid w:val="008E3D7E"/>
    <w:rsid w:val="008E7642"/>
    <w:rsid w:val="00A23451"/>
    <w:rsid w:val="00A507A6"/>
    <w:rsid w:val="00AB3127"/>
    <w:rsid w:val="00B42F71"/>
    <w:rsid w:val="00B93686"/>
    <w:rsid w:val="00B9633D"/>
    <w:rsid w:val="00BD4A33"/>
    <w:rsid w:val="00C024FB"/>
    <w:rsid w:val="00C57FE4"/>
    <w:rsid w:val="00D227CC"/>
    <w:rsid w:val="00D6555B"/>
    <w:rsid w:val="00DC39C6"/>
    <w:rsid w:val="00E42FE6"/>
    <w:rsid w:val="00E70055"/>
    <w:rsid w:val="00EA1BC7"/>
    <w:rsid w:val="00EC2F24"/>
    <w:rsid w:val="00EE02F8"/>
    <w:rsid w:val="00F1085E"/>
    <w:rsid w:val="00F5640E"/>
    <w:rsid w:val="00FD7899"/>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5161CD"/>
  <w15:chartTrackingRefBased/>
  <w15:docId w15:val="{A10D8FC7-E379-4C87-A904-730F5EA3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 w:unhideWhenUsed="1"/>
    <w:lsdException w:name="toc 2" w:semiHidden="1" w:uiPriority="4"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uiPriority="99"/>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CAC"/>
    <w:pPr>
      <w:spacing w:after="200" w:line="276" w:lineRule="auto"/>
    </w:pPr>
    <w:rPr>
      <w:rFonts w:eastAsiaTheme="minorHAnsi"/>
      <w:lang w:val="en-US" w:eastAsia="en-US"/>
    </w:rPr>
  </w:style>
  <w:style w:type="paragraph" w:styleId="Heading1">
    <w:name w:val="heading 1"/>
    <w:basedOn w:val="Level1"/>
    <w:next w:val="Body1"/>
    <w:link w:val="Heading1Char"/>
    <w:uiPriority w:val="1"/>
    <w:qFormat/>
    <w:rsid w:val="008E7642"/>
    <w:pPr>
      <w:keepNext/>
      <w:spacing w:before="240"/>
      <w:outlineLvl w:val="0"/>
    </w:pPr>
    <w:rPr>
      <w:rFonts w:eastAsiaTheme="majorEastAsia" w:cstheme="majorBidi"/>
      <w:b/>
      <w:caps/>
      <w:szCs w:val="32"/>
    </w:rPr>
  </w:style>
  <w:style w:type="paragraph" w:styleId="Heading2">
    <w:name w:val="heading 2"/>
    <w:basedOn w:val="Level2"/>
    <w:next w:val="Body2"/>
    <w:link w:val="Heading2Char"/>
    <w:uiPriority w:val="1"/>
    <w:qFormat/>
    <w:rsid w:val="008E7642"/>
    <w:pPr>
      <w:keepNext/>
      <w:spacing w:before="40"/>
      <w:outlineLvl w:val="1"/>
    </w:pPr>
    <w:rPr>
      <w:rFonts w:eastAsiaTheme="majorEastAsia" w:cstheme="majorBidi"/>
      <w:b/>
      <w:szCs w:val="26"/>
    </w:rPr>
  </w:style>
  <w:style w:type="paragraph" w:styleId="Heading3">
    <w:name w:val="heading 3"/>
    <w:basedOn w:val="Level3"/>
    <w:next w:val="Body3"/>
    <w:link w:val="Heading3Char"/>
    <w:uiPriority w:val="1"/>
    <w:qFormat/>
    <w:rsid w:val="008E7642"/>
    <w:pPr>
      <w:keepNext/>
      <w:spacing w:before="40"/>
      <w:outlineLvl w:val="2"/>
    </w:pPr>
    <w:rPr>
      <w:rFonts w:eastAsiaTheme="majorEastAsia" w:cstheme="majorBidi"/>
      <w:b/>
      <w:i/>
      <w:szCs w:val="24"/>
    </w:rPr>
  </w:style>
  <w:style w:type="paragraph" w:styleId="Heading4">
    <w:name w:val="heading 4"/>
    <w:basedOn w:val="Level4"/>
    <w:link w:val="Heading4Char"/>
    <w:uiPriority w:val="1"/>
    <w:qFormat/>
    <w:rsid w:val="008E7642"/>
    <w:pPr>
      <w:spacing w:before="40"/>
      <w:outlineLvl w:val="3"/>
    </w:pPr>
    <w:rPr>
      <w:rFonts w:eastAsiaTheme="majorEastAsia" w:cstheme="majorBidi"/>
      <w:iCs/>
    </w:rPr>
  </w:style>
  <w:style w:type="paragraph" w:styleId="Heading5">
    <w:name w:val="heading 5"/>
    <w:basedOn w:val="Level5"/>
    <w:link w:val="Heading5Char"/>
    <w:uiPriority w:val="1"/>
    <w:qFormat/>
    <w:rsid w:val="008E7642"/>
    <w:pPr>
      <w:spacing w:before="40"/>
      <w:outlineLvl w:val="4"/>
    </w:pPr>
    <w:rPr>
      <w:rFonts w:eastAsiaTheme="majorEastAsia" w:cstheme="majorBidi"/>
    </w:rPr>
  </w:style>
  <w:style w:type="paragraph" w:styleId="Heading6">
    <w:name w:val="heading 6"/>
    <w:basedOn w:val="Normal"/>
    <w:next w:val="Normal"/>
    <w:link w:val="Heading6Char"/>
    <w:semiHidden/>
    <w:rsid w:val="008E76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8E76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8E76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E76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1"/>
    <w:uiPriority w:val="9"/>
    <w:semiHidden/>
    <w:rsid w:val="008E7642"/>
    <w:pPr>
      <w:spacing w:after="0" w:line="220" w:lineRule="exact"/>
      <w:jc w:val="both"/>
    </w:pPr>
    <w:rPr>
      <w:rFonts w:ascii="Trebuchet MS" w:eastAsia="Times New Roman" w:hAnsi="Trebuchet MS" w:cs="Simplified Arabic"/>
      <w:color w:val="000000" w:themeColor="text1"/>
      <w:sz w:val="16"/>
      <w:szCs w:val="16"/>
      <w:lang w:eastAsia="en-US" w:bidi="ar-AE"/>
    </w:rPr>
  </w:style>
  <w:style w:type="paragraph" w:customStyle="1" w:styleId="Address2">
    <w:name w:val="Address2"/>
    <w:uiPriority w:val="9"/>
    <w:semiHidden/>
    <w:rsid w:val="008E7642"/>
    <w:pPr>
      <w:spacing w:before="40" w:after="0" w:line="220" w:lineRule="exact"/>
      <w:jc w:val="both"/>
    </w:pPr>
    <w:rPr>
      <w:rFonts w:ascii="Trebuchet MS" w:eastAsia="Times New Roman" w:hAnsi="Trebuchet MS" w:cs="Times New Roman"/>
      <w:color w:val="000000" w:themeColor="text1"/>
      <w:sz w:val="16"/>
      <w:lang w:eastAsia="en-US"/>
    </w:rPr>
  </w:style>
  <w:style w:type="paragraph" w:customStyle="1" w:styleId="Address3">
    <w:name w:val="Address3"/>
    <w:uiPriority w:val="9"/>
    <w:semiHidden/>
    <w:rsid w:val="008E7642"/>
    <w:pPr>
      <w:spacing w:after="40" w:line="220" w:lineRule="exact"/>
      <w:jc w:val="both"/>
    </w:pPr>
    <w:rPr>
      <w:rFonts w:ascii="Trebuchet MS" w:eastAsia="Times New Roman" w:hAnsi="Trebuchet MS" w:cs="Times New Roman"/>
      <w:color w:val="000000" w:themeColor="text1"/>
      <w:sz w:val="16"/>
      <w:lang w:eastAsia="en-US"/>
    </w:rPr>
  </w:style>
  <w:style w:type="paragraph" w:customStyle="1" w:styleId="Address4">
    <w:name w:val="Address4"/>
    <w:uiPriority w:val="9"/>
    <w:semiHidden/>
    <w:rsid w:val="008E7642"/>
    <w:pPr>
      <w:spacing w:before="40" w:after="40" w:line="220" w:lineRule="exact"/>
      <w:jc w:val="both"/>
    </w:pPr>
    <w:rPr>
      <w:rFonts w:ascii="Trebuchet MS" w:eastAsia="Times New Roman" w:hAnsi="Trebuchet MS" w:cs="Times New Roman"/>
      <w:color w:val="000000" w:themeColor="text1"/>
      <w:sz w:val="16"/>
      <w:lang w:eastAsia="en-US"/>
    </w:rPr>
  </w:style>
  <w:style w:type="paragraph" w:customStyle="1" w:styleId="Address5">
    <w:name w:val="Address5"/>
    <w:uiPriority w:val="9"/>
    <w:semiHidden/>
    <w:rsid w:val="008E7642"/>
    <w:pPr>
      <w:spacing w:before="40" w:after="40" w:line="220" w:lineRule="exact"/>
      <w:jc w:val="both"/>
    </w:pPr>
    <w:rPr>
      <w:rFonts w:ascii="Trebuchet MS" w:eastAsia="Times New Roman" w:hAnsi="Trebuchet MS" w:cs="Times New Roman"/>
      <w:b/>
      <w:noProof/>
      <w:color w:val="000000" w:themeColor="text1"/>
      <w:sz w:val="16"/>
      <w:lang w:eastAsia="en-US"/>
    </w:rPr>
  </w:style>
  <w:style w:type="paragraph" w:customStyle="1" w:styleId="Address6">
    <w:name w:val="Address6"/>
    <w:uiPriority w:val="9"/>
    <w:semiHidden/>
    <w:rsid w:val="008E7642"/>
    <w:pPr>
      <w:spacing w:after="0" w:line="280" w:lineRule="exact"/>
      <w:jc w:val="right"/>
    </w:pPr>
    <w:rPr>
      <w:rFonts w:ascii="Trebuchet MS" w:eastAsia="Times New Roman" w:hAnsi="Trebuchet MS" w:cs="Times New Roman"/>
      <w:b/>
      <w:bCs/>
      <w:color w:val="000000" w:themeColor="text1"/>
      <w:sz w:val="16"/>
      <w:lang w:eastAsia="en-US"/>
    </w:rPr>
  </w:style>
  <w:style w:type="paragraph" w:customStyle="1" w:styleId="Body">
    <w:name w:val="Body"/>
    <w:uiPriority w:val="1"/>
    <w:qFormat/>
    <w:rsid w:val="008E7642"/>
    <w:pPr>
      <w:spacing w:after="280" w:line="274" w:lineRule="auto"/>
      <w:jc w:val="both"/>
    </w:pPr>
    <w:rPr>
      <w:rFonts w:ascii="Trebuchet MS" w:eastAsia="Times New Roman" w:hAnsi="Trebuchet MS" w:cs="Times New Roman"/>
      <w:color w:val="000000" w:themeColor="text1"/>
      <w:lang w:eastAsia="en-GB"/>
    </w:rPr>
  </w:style>
  <w:style w:type="paragraph" w:customStyle="1" w:styleId="Body1">
    <w:name w:val="Body 1"/>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2">
    <w:name w:val="Body 2"/>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3">
    <w:name w:val="Body 3"/>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4">
    <w:name w:val="Body 4"/>
    <w:uiPriority w:val="1"/>
    <w:qFormat/>
    <w:rsid w:val="008E7642"/>
    <w:pPr>
      <w:spacing w:after="280" w:line="274" w:lineRule="auto"/>
      <w:ind w:left="1418"/>
      <w:jc w:val="both"/>
    </w:pPr>
    <w:rPr>
      <w:rFonts w:ascii="Trebuchet MS" w:eastAsia="Times New Roman" w:hAnsi="Trebuchet MS" w:cs="Times New Roman"/>
      <w:color w:val="000000" w:themeColor="text1"/>
      <w:lang w:eastAsia="en-GB"/>
    </w:rPr>
  </w:style>
  <w:style w:type="paragraph" w:customStyle="1" w:styleId="Body5">
    <w:name w:val="Body 5"/>
    <w:uiPriority w:val="1"/>
    <w:qFormat/>
    <w:rsid w:val="008E7642"/>
    <w:pPr>
      <w:spacing w:after="280" w:line="274" w:lineRule="auto"/>
      <w:ind w:left="1985"/>
      <w:jc w:val="both"/>
    </w:pPr>
    <w:rPr>
      <w:rFonts w:ascii="Trebuchet MS" w:eastAsia="Times New Roman" w:hAnsi="Trebuchet MS" w:cs="Times New Roman"/>
      <w:color w:val="000000" w:themeColor="text1"/>
      <w:lang w:eastAsia="en-GB"/>
    </w:rPr>
  </w:style>
  <w:style w:type="paragraph" w:customStyle="1" w:styleId="BodyBold">
    <w:name w:val="Body Bold"/>
    <w:uiPriority w:val="9"/>
    <w:rsid w:val="008E7642"/>
    <w:pPr>
      <w:spacing w:before="120" w:after="120" w:line="240" w:lineRule="auto"/>
      <w:jc w:val="both"/>
    </w:pPr>
    <w:rPr>
      <w:rFonts w:ascii="Trebuchet MS" w:eastAsia="Times New Roman" w:hAnsi="Trebuchet MS" w:cs="Times New Roman"/>
      <w:b/>
      <w:bCs/>
      <w:color w:val="000000" w:themeColor="text1"/>
      <w:lang w:eastAsia="en-GB"/>
    </w:rPr>
  </w:style>
  <w:style w:type="paragraph" w:customStyle="1" w:styleId="BodyIndentedList">
    <w:name w:val="Body Indented List"/>
    <w:rsid w:val="008E7642"/>
    <w:pPr>
      <w:spacing w:after="0" w:line="274" w:lineRule="auto"/>
      <w:ind w:left="851"/>
      <w:jc w:val="both"/>
    </w:pPr>
    <w:rPr>
      <w:rFonts w:ascii="Trebuchet MS" w:eastAsia="Times New Roman" w:hAnsi="Trebuchet MS" w:cs="Times New Roman"/>
      <w:color w:val="000000" w:themeColor="text1"/>
      <w:lang w:eastAsia="en-US"/>
    </w:rPr>
  </w:style>
  <w:style w:type="paragraph" w:customStyle="1" w:styleId="BodyList">
    <w:name w:val="Body List"/>
    <w:rsid w:val="008E7642"/>
    <w:pPr>
      <w:spacing w:after="0" w:line="274" w:lineRule="auto"/>
      <w:jc w:val="both"/>
    </w:pPr>
    <w:rPr>
      <w:rFonts w:ascii="Trebuchet MS" w:eastAsia="Times New Roman" w:hAnsi="Trebuchet MS" w:cs="Times New Roman"/>
      <w:color w:val="000000" w:themeColor="text1"/>
      <w:lang w:eastAsia="en-GB"/>
    </w:rPr>
  </w:style>
  <w:style w:type="paragraph" w:customStyle="1" w:styleId="BoldCapsCentredHeading">
    <w:name w:val="Bold Caps Centred Heading"/>
    <w:next w:val="Body"/>
    <w:uiPriority w:val="9"/>
    <w:qFormat/>
    <w:rsid w:val="008E7642"/>
    <w:pPr>
      <w:keepNext/>
      <w:spacing w:after="280" w:line="274" w:lineRule="auto"/>
      <w:jc w:val="center"/>
    </w:pPr>
    <w:rPr>
      <w:rFonts w:ascii="Trebuchet MS" w:eastAsia="Times New Roman" w:hAnsi="Trebuchet MS" w:cs="Times New Roman"/>
      <w:b/>
      <w:caps/>
      <w:color w:val="000000" w:themeColor="text1"/>
      <w:lang w:eastAsia="en-GB"/>
    </w:rPr>
  </w:style>
  <w:style w:type="paragraph" w:customStyle="1" w:styleId="BoldCapsHeading">
    <w:name w:val="Bold Caps Heading"/>
    <w:next w:val="Body"/>
    <w:uiPriority w:val="9"/>
    <w:qFormat/>
    <w:rsid w:val="008E7642"/>
    <w:pPr>
      <w:keepNext/>
      <w:spacing w:after="280" w:line="274" w:lineRule="auto"/>
      <w:jc w:val="both"/>
    </w:pPr>
    <w:rPr>
      <w:rFonts w:ascii="Trebuchet MS" w:eastAsia="Times New Roman" w:hAnsi="Trebuchet MS" w:cs="Times New Roman"/>
      <w:b/>
      <w:caps/>
      <w:color w:val="000000" w:themeColor="text1"/>
      <w:lang w:eastAsia="en-GB"/>
    </w:rPr>
  </w:style>
  <w:style w:type="paragraph" w:customStyle="1" w:styleId="BoldCapsHeadingNoSpace">
    <w:name w:val="Bold Caps Heading No Space"/>
    <w:uiPriority w:val="9"/>
    <w:rsid w:val="008E7642"/>
    <w:pPr>
      <w:spacing w:after="0" w:line="240" w:lineRule="auto"/>
    </w:pPr>
    <w:rPr>
      <w:rFonts w:ascii="Trebuchet MS" w:eastAsia="Times New Roman" w:hAnsi="Trebuchet MS" w:cs="Times New Roman"/>
      <w:b/>
      <w:caps/>
      <w:color w:val="000000" w:themeColor="text1"/>
      <w:lang w:eastAsia="en-GB"/>
    </w:rPr>
  </w:style>
  <w:style w:type="paragraph" w:customStyle="1" w:styleId="BoldCentredHeading">
    <w:name w:val="Bold Centred Heading"/>
    <w:next w:val="Body"/>
    <w:uiPriority w:val="9"/>
    <w:qFormat/>
    <w:rsid w:val="008E7642"/>
    <w:pPr>
      <w:spacing w:after="280" w:line="274" w:lineRule="auto"/>
      <w:jc w:val="center"/>
    </w:pPr>
    <w:rPr>
      <w:rFonts w:ascii="Trebuchet MS" w:eastAsia="Times New Roman" w:hAnsi="Trebuchet MS" w:cs="Times New Roman"/>
      <w:b/>
      <w:color w:val="000000" w:themeColor="text1"/>
      <w:lang w:eastAsia="en-GB"/>
    </w:rPr>
  </w:style>
  <w:style w:type="paragraph" w:customStyle="1" w:styleId="BoldHeading">
    <w:name w:val="Bold Heading"/>
    <w:next w:val="Body"/>
    <w:uiPriority w:val="9"/>
    <w:qFormat/>
    <w:rsid w:val="008E7642"/>
    <w:pPr>
      <w:spacing w:after="280" w:line="274" w:lineRule="auto"/>
      <w:jc w:val="both"/>
    </w:pPr>
    <w:rPr>
      <w:rFonts w:ascii="Trebuchet MS" w:eastAsia="Times New Roman" w:hAnsi="Trebuchet MS" w:cs="Times New Roman"/>
      <w:b/>
      <w:color w:val="000000" w:themeColor="text1"/>
      <w:lang w:eastAsia="en-GB"/>
    </w:rPr>
  </w:style>
  <w:style w:type="paragraph" w:customStyle="1" w:styleId="BoldItalicsCenteredHeading">
    <w:name w:val="Bold Italics Centered Heading"/>
    <w:next w:val="Body"/>
    <w:uiPriority w:val="9"/>
    <w:qFormat/>
    <w:rsid w:val="008E7642"/>
    <w:pPr>
      <w:spacing w:after="280" w:line="274" w:lineRule="auto"/>
      <w:jc w:val="center"/>
    </w:pPr>
    <w:rPr>
      <w:rFonts w:ascii="Trebuchet MS" w:eastAsia="Times New Roman" w:hAnsi="Trebuchet MS" w:cs="Times New Roman"/>
      <w:b/>
      <w:i/>
      <w:color w:val="000000" w:themeColor="text1"/>
      <w:lang w:eastAsia="en-GB"/>
    </w:rPr>
  </w:style>
  <w:style w:type="paragraph" w:customStyle="1" w:styleId="BoldItalicsHeading">
    <w:name w:val="Bold Italics Heading"/>
    <w:next w:val="Body"/>
    <w:uiPriority w:val="9"/>
    <w:qFormat/>
    <w:rsid w:val="008E7642"/>
    <w:pPr>
      <w:spacing w:after="280" w:line="274" w:lineRule="auto"/>
      <w:jc w:val="both"/>
    </w:pPr>
    <w:rPr>
      <w:rFonts w:ascii="Trebuchet MS" w:eastAsia="Times New Roman" w:hAnsi="Trebuchet MS" w:cs="Times New Roman"/>
      <w:b/>
      <w:i/>
      <w:color w:val="000000" w:themeColor="text1"/>
      <w:lang w:eastAsia="en-GB"/>
    </w:rPr>
  </w:style>
  <w:style w:type="paragraph" w:customStyle="1" w:styleId="Bullet1">
    <w:name w:val="Bullet 1"/>
    <w:uiPriority w:val="7"/>
    <w:rsid w:val="008E7642"/>
    <w:pPr>
      <w:numPr>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2">
    <w:name w:val="Bullet 2"/>
    <w:uiPriority w:val="7"/>
    <w:rsid w:val="008E7642"/>
    <w:pPr>
      <w:numPr>
        <w:ilvl w:val="1"/>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3">
    <w:name w:val="Bullet 3"/>
    <w:uiPriority w:val="7"/>
    <w:rsid w:val="008E7642"/>
    <w:pPr>
      <w:numPr>
        <w:ilvl w:val="2"/>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List1">
    <w:name w:val="Bullet List 1"/>
    <w:uiPriority w:val="7"/>
    <w:rsid w:val="008E7642"/>
    <w:pPr>
      <w:numPr>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2">
    <w:name w:val="Bullet List 2"/>
    <w:uiPriority w:val="7"/>
    <w:rsid w:val="008E7642"/>
    <w:pPr>
      <w:numPr>
        <w:ilvl w:val="1"/>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3">
    <w:name w:val="Bullet List 3"/>
    <w:uiPriority w:val="7"/>
    <w:rsid w:val="008E7642"/>
    <w:pPr>
      <w:numPr>
        <w:ilvl w:val="2"/>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Definitions1">
    <w:name w:val="Definitions 1"/>
    <w:uiPriority w:val="1"/>
    <w:rsid w:val="008E7642"/>
    <w:pPr>
      <w:numPr>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2">
    <w:name w:val="Definitions 2"/>
    <w:uiPriority w:val="1"/>
    <w:rsid w:val="008E7642"/>
    <w:pPr>
      <w:numPr>
        <w:ilvl w:val="1"/>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3">
    <w:name w:val="Definitions 3"/>
    <w:uiPriority w:val="1"/>
    <w:rsid w:val="008E7642"/>
    <w:pPr>
      <w:numPr>
        <w:ilvl w:val="2"/>
        <w:numId w:val="3"/>
      </w:numPr>
      <w:spacing w:after="280" w:line="274" w:lineRule="auto"/>
      <w:jc w:val="both"/>
    </w:pPr>
    <w:rPr>
      <w:rFonts w:ascii="Trebuchet MS" w:eastAsia="Times New Roman" w:hAnsi="Trebuchet MS" w:cs="Times New Roman"/>
      <w:color w:val="000000" w:themeColor="text1"/>
      <w:lang w:eastAsia="en-GB"/>
    </w:rPr>
  </w:style>
  <w:style w:type="character" w:styleId="FollowedHyperlink">
    <w:name w:val="FollowedHyperlink"/>
    <w:basedOn w:val="DefaultParagraphFont"/>
    <w:uiPriority w:val="99"/>
    <w:rsid w:val="008E7642"/>
    <w:rPr>
      <w:rFonts w:ascii="Trebuchet MS" w:hAnsi="Trebuchet MS"/>
      <w:color w:val="954F72" w:themeColor="followedHyperlink"/>
      <w:sz w:val="22"/>
      <w:u w:val="single"/>
      <w:lang w:val="en-GB"/>
    </w:rPr>
  </w:style>
  <w:style w:type="paragraph" w:styleId="Footer">
    <w:name w:val="footer"/>
    <w:link w:val="FooterChar"/>
    <w:uiPriority w:val="99"/>
    <w:rsid w:val="008E7642"/>
    <w:pPr>
      <w:tabs>
        <w:tab w:val="center" w:pos="4678"/>
        <w:tab w:val="right" w:pos="9356"/>
      </w:tabs>
      <w:spacing w:after="0" w:line="274" w:lineRule="auto"/>
      <w:jc w:val="both"/>
    </w:pPr>
    <w:rPr>
      <w:rFonts w:ascii="Trebuchet MS" w:eastAsia="Times New Roman" w:hAnsi="Trebuchet MS" w:cs="Times New Roman"/>
      <w:color w:val="000000" w:themeColor="text1"/>
      <w:sz w:val="16"/>
      <w:lang w:eastAsia="en-GB"/>
    </w:rPr>
  </w:style>
  <w:style w:type="character" w:customStyle="1" w:styleId="FooterChar">
    <w:name w:val="Footer Char"/>
    <w:basedOn w:val="DefaultParagraphFont"/>
    <w:link w:val="Footer"/>
    <w:uiPriority w:val="99"/>
    <w:rsid w:val="008E7642"/>
    <w:rPr>
      <w:rFonts w:ascii="Trebuchet MS" w:eastAsia="Times New Roman" w:hAnsi="Trebuchet MS" w:cs="Times New Roman"/>
      <w:color w:val="000000" w:themeColor="text1"/>
      <w:sz w:val="16"/>
      <w:lang w:val="en-GB" w:eastAsia="en-GB"/>
    </w:rPr>
  </w:style>
  <w:style w:type="character" w:styleId="FootnoteReference">
    <w:name w:val="footnote reference"/>
    <w:basedOn w:val="DefaultParagraphFont"/>
    <w:uiPriority w:val="99"/>
    <w:rsid w:val="008E7642"/>
    <w:rPr>
      <w:rFonts w:ascii="Trebuchet MS" w:hAnsi="Trebuchet MS"/>
      <w:vertAlign w:val="superscript"/>
      <w:lang w:val="en-GB"/>
    </w:rPr>
  </w:style>
  <w:style w:type="paragraph" w:styleId="FootnoteText">
    <w:name w:val="footnote text"/>
    <w:link w:val="FootnoteTextChar"/>
    <w:uiPriority w:val="99"/>
    <w:rsid w:val="008E7642"/>
    <w:pPr>
      <w:spacing w:after="0" w:line="274" w:lineRule="auto"/>
      <w:jc w:val="both"/>
    </w:pPr>
    <w:rPr>
      <w:rFonts w:ascii="Trebuchet MS" w:eastAsia="Times New Roman" w:hAnsi="Trebuchet MS" w:cs="Times New Roman"/>
      <w:color w:val="000000" w:themeColor="text1"/>
      <w:sz w:val="19"/>
      <w:lang w:eastAsia="en-GB"/>
    </w:rPr>
  </w:style>
  <w:style w:type="character" w:customStyle="1" w:styleId="FootnoteTextChar">
    <w:name w:val="Footnote Text Char"/>
    <w:basedOn w:val="DefaultParagraphFont"/>
    <w:link w:val="FootnoteText"/>
    <w:uiPriority w:val="99"/>
    <w:rsid w:val="008E7642"/>
    <w:rPr>
      <w:rFonts w:ascii="Trebuchet MS" w:eastAsia="Times New Roman" w:hAnsi="Trebuchet MS" w:cs="Times New Roman"/>
      <w:color w:val="000000" w:themeColor="text1"/>
      <w:sz w:val="19"/>
      <w:lang w:val="en-GB" w:eastAsia="en-GB"/>
    </w:rPr>
  </w:style>
  <w:style w:type="paragraph" w:styleId="Header">
    <w:name w:val="header"/>
    <w:link w:val="HeaderChar"/>
    <w:uiPriority w:val="99"/>
    <w:rsid w:val="008E7642"/>
    <w:pPr>
      <w:spacing w:after="0" w:line="274" w:lineRule="auto"/>
      <w:jc w:val="both"/>
    </w:pPr>
    <w:rPr>
      <w:rFonts w:ascii="Trebuchet MS" w:eastAsia="Times New Roman" w:hAnsi="Trebuchet MS" w:cs="Times New Roman"/>
      <w:color w:val="000000" w:themeColor="text1"/>
      <w:lang w:eastAsia="en-GB"/>
    </w:rPr>
  </w:style>
  <w:style w:type="character" w:customStyle="1" w:styleId="HeaderChar">
    <w:name w:val="Header Char"/>
    <w:basedOn w:val="DefaultParagraphFont"/>
    <w:link w:val="Header"/>
    <w:uiPriority w:val="99"/>
    <w:rsid w:val="008E7642"/>
    <w:rPr>
      <w:rFonts w:ascii="Trebuchet MS" w:eastAsia="Times New Roman" w:hAnsi="Trebuchet MS" w:cs="Times New Roman"/>
      <w:color w:val="000000" w:themeColor="text1"/>
      <w:lang w:val="en-GB" w:eastAsia="en-GB"/>
    </w:rPr>
  </w:style>
  <w:style w:type="paragraph" w:customStyle="1" w:styleId="Level1">
    <w:name w:val="Level 1"/>
    <w:uiPriority w:val="1"/>
    <w:qFormat/>
    <w:rsid w:val="008E7642"/>
    <w:pPr>
      <w:numPr>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1Char">
    <w:name w:val="Heading 1 Char"/>
    <w:basedOn w:val="DefaultParagraphFont"/>
    <w:link w:val="Heading1"/>
    <w:uiPriority w:val="1"/>
    <w:rsid w:val="008E7642"/>
    <w:rPr>
      <w:rFonts w:ascii="Trebuchet MS" w:eastAsiaTheme="majorEastAsia" w:hAnsi="Trebuchet MS" w:cstheme="majorBidi"/>
      <w:b/>
      <w:caps/>
      <w:color w:val="000000" w:themeColor="text1"/>
      <w:szCs w:val="32"/>
      <w:lang w:val="en-GB" w:eastAsia="en-US"/>
    </w:rPr>
  </w:style>
  <w:style w:type="paragraph" w:customStyle="1" w:styleId="Level2">
    <w:name w:val="Level 2"/>
    <w:uiPriority w:val="1"/>
    <w:qFormat/>
    <w:rsid w:val="008E7642"/>
    <w:pPr>
      <w:numPr>
        <w:ilvl w:val="1"/>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2Char">
    <w:name w:val="Heading 2 Char"/>
    <w:basedOn w:val="DefaultParagraphFont"/>
    <w:link w:val="Heading2"/>
    <w:uiPriority w:val="1"/>
    <w:rsid w:val="008E7642"/>
    <w:rPr>
      <w:rFonts w:ascii="Trebuchet MS" w:eastAsiaTheme="majorEastAsia" w:hAnsi="Trebuchet MS" w:cstheme="majorBidi"/>
      <w:b/>
      <w:color w:val="000000" w:themeColor="text1"/>
      <w:szCs w:val="26"/>
      <w:lang w:val="en-GB" w:eastAsia="en-US"/>
    </w:rPr>
  </w:style>
  <w:style w:type="paragraph" w:customStyle="1" w:styleId="Level3">
    <w:name w:val="Level 3"/>
    <w:uiPriority w:val="1"/>
    <w:qFormat/>
    <w:rsid w:val="008E7642"/>
    <w:pPr>
      <w:numPr>
        <w:ilvl w:val="2"/>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3Char">
    <w:name w:val="Heading 3 Char"/>
    <w:basedOn w:val="DefaultParagraphFont"/>
    <w:link w:val="Heading3"/>
    <w:uiPriority w:val="1"/>
    <w:rsid w:val="008E7642"/>
    <w:rPr>
      <w:rFonts w:ascii="Trebuchet MS" w:eastAsiaTheme="majorEastAsia" w:hAnsi="Trebuchet MS" w:cstheme="majorBidi"/>
      <w:b/>
      <w:i/>
      <w:color w:val="000000" w:themeColor="text1"/>
      <w:szCs w:val="24"/>
      <w:lang w:val="en-GB" w:eastAsia="en-US"/>
    </w:rPr>
  </w:style>
  <w:style w:type="paragraph" w:customStyle="1" w:styleId="Level4">
    <w:name w:val="Level 4"/>
    <w:uiPriority w:val="1"/>
    <w:qFormat/>
    <w:rsid w:val="008E7642"/>
    <w:pPr>
      <w:numPr>
        <w:ilvl w:val="3"/>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4Char">
    <w:name w:val="Heading 4 Char"/>
    <w:basedOn w:val="DefaultParagraphFont"/>
    <w:link w:val="Heading4"/>
    <w:uiPriority w:val="1"/>
    <w:rsid w:val="008E7642"/>
    <w:rPr>
      <w:rFonts w:ascii="Trebuchet MS" w:eastAsiaTheme="majorEastAsia" w:hAnsi="Trebuchet MS" w:cstheme="majorBidi"/>
      <w:iCs/>
      <w:color w:val="000000" w:themeColor="text1"/>
      <w:lang w:val="en-GB" w:eastAsia="en-US"/>
    </w:rPr>
  </w:style>
  <w:style w:type="paragraph" w:customStyle="1" w:styleId="Level5">
    <w:name w:val="Level 5"/>
    <w:uiPriority w:val="1"/>
    <w:qFormat/>
    <w:rsid w:val="008E7642"/>
    <w:pPr>
      <w:numPr>
        <w:ilvl w:val="4"/>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5Char">
    <w:name w:val="Heading 5 Char"/>
    <w:basedOn w:val="DefaultParagraphFont"/>
    <w:link w:val="Heading5"/>
    <w:uiPriority w:val="1"/>
    <w:rsid w:val="008E7642"/>
    <w:rPr>
      <w:rFonts w:ascii="Trebuchet MS" w:eastAsiaTheme="majorEastAsia" w:hAnsi="Trebuchet MS" w:cstheme="majorBidi"/>
      <w:color w:val="000000" w:themeColor="text1"/>
      <w:lang w:val="en-GB" w:eastAsia="en-US"/>
    </w:rPr>
  </w:style>
  <w:style w:type="character" w:customStyle="1" w:styleId="Heading6Char">
    <w:name w:val="Heading 6 Char"/>
    <w:basedOn w:val="DefaultParagraphFont"/>
    <w:link w:val="Heading6"/>
    <w:semiHidden/>
    <w:rsid w:val="008E7642"/>
    <w:rPr>
      <w:rFonts w:asciiTheme="majorHAnsi" w:eastAsiaTheme="majorEastAsia" w:hAnsiTheme="majorHAnsi" w:cstheme="majorBidi"/>
      <w:color w:val="1F3763" w:themeColor="accent1" w:themeShade="7F"/>
      <w:lang w:val="en-GB" w:eastAsia="en-US"/>
    </w:rPr>
  </w:style>
  <w:style w:type="character" w:customStyle="1" w:styleId="Heading7Char">
    <w:name w:val="Heading 7 Char"/>
    <w:basedOn w:val="DefaultParagraphFont"/>
    <w:link w:val="Heading7"/>
    <w:semiHidden/>
    <w:rsid w:val="008E7642"/>
    <w:rPr>
      <w:rFonts w:asciiTheme="majorHAnsi" w:eastAsiaTheme="majorEastAsia" w:hAnsiTheme="majorHAnsi" w:cstheme="majorBidi"/>
      <w:i/>
      <w:iCs/>
      <w:color w:val="1F3763" w:themeColor="accent1" w:themeShade="7F"/>
      <w:lang w:val="en-GB" w:eastAsia="en-US"/>
    </w:rPr>
  </w:style>
  <w:style w:type="character" w:customStyle="1" w:styleId="Heading8Char">
    <w:name w:val="Heading 8 Char"/>
    <w:basedOn w:val="DefaultParagraphFont"/>
    <w:link w:val="Heading8"/>
    <w:semiHidden/>
    <w:rsid w:val="008E764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8E7642"/>
    <w:rPr>
      <w:rFonts w:asciiTheme="majorHAnsi" w:eastAsiaTheme="majorEastAsia" w:hAnsiTheme="majorHAnsi" w:cstheme="majorBidi"/>
      <w:i/>
      <w:iCs/>
      <w:color w:val="272727" w:themeColor="text1" w:themeTint="D8"/>
      <w:sz w:val="21"/>
      <w:szCs w:val="21"/>
      <w:lang w:val="en-GB" w:eastAsia="en-US"/>
    </w:rPr>
  </w:style>
  <w:style w:type="character" w:styleId="Hyperlink">
    <w:name w:val="Hyperlink"/>
    <w:basedOn w:val="DefaultParagraphFont"/>
    <w:uiPriority w:val="99"/>
    <w:rsid w:val="008E7642"/>
    <w:rPr>
      <w:rFonts w:ascii="Trebuchet MS" w:hAnsi="Trebuchet MS"/>
      <w:color w:val="0563C1" w:themeColor="hyperlink"/>
      <w:sz w:val="22"/>
      <w:u w:val="single"/>
      <w:lang w:val="en-GB"/>
    </w:rPr>
  </w:style>
  <w:style w:type="paragraph" w:customStyle="1" w:styleId="Level6">
    <w:name w:val="Level 6"/>
    <w:uiPriority w:val="1"/>
    <w:semiHidden/>
    <w:rsid w:val="008E7642"/>
    <w:pPr>
      <w:spacing w:after="280" w:line="274" w:lineRule="auto"/>
      <w:jc w:val="both"/>
    </w:pPr>
    <w:rPr>
      <w:rFonts w:ascii="Trebuchet MS" w:eastAsia="Times New Roman" w:hAnsi="Trebuchet MS" w:cs="Times New Roman"/>
      <w:color w:val="000000" w:themeColor="text1"/>
      <w:lang w:eastAsia="en-US"/>
    </w:rPr>
  </w:style>
  <w:style w:type="paragraph" w:styleId="NoSpacing">
    <w:name w:val="No Spacing"/>
    <w:uiPriority w:val="1"/>
    <w:qFormat/>
    <w:rsid w:val="008E7642"/>
    <w:pPr>
      <w:spacing w:after="0" w:line="240" w:lineRule="auto"/>
      <w:jc w:val="both"/>
    </w:pPr>
    <w:rPr>
      <w:rFonts w:ascii="Trebuchet MS" w:eastAsia="Times New Roman" w:hAnsi="Trebuchet MS" w:cs="Times New Roman"/>
      <w:color w:val="000000" w:themeColor="text1"/>
      <w:lang w:eastAsia="en-US"/>
    </w:rPr>
  </w:style>
  <w:style w:type="paragraph" w:customStyle="1" w:styleId="NormalLogo1">
    <w:name w:val="NormalLogo1"/>
    <w:link w:val="NormalLogo1Char"/>
    <w:uiPriority w:val="9"/>
    <w:semiHidden/>
    <w:rsid w:val="008E7642"/>
    <w:pPr>
      <w:spacing w:after="60" w:line="560" w:lineRule="atLeast"/>
    </w:pPr>
    <w:rPr>
      <w:rFonts w:ascii="Trebuchet MS" w:eastAsia="Times New Roman" w:hAnsi="Trebuchet MS"/>
      <w:sz w:val="56"/>
      <w:lang w:eastAsia="en-US"/>
    </w:rPr>
  </w:style>
  <w:style w:type="character" w:customStyle="1" w:styleId="NormalLogo1Char">
    <w:name w:val="NormalLogo1 Char"/>
    <w:basedOn w:val="DefaultParagraphFont"/>
    <w:link w:val="NormalLogo1"/>
    <w:uiPriority w:val="9"/>
    <w:semiHidden/>
    <w:rsid w:val="008E7642"/>
    <w:rPr>
      <w:rFonts w:ascii="Trebuchet MS" w:eastAsia="Times New Roman" w:hAnsi="Trebuchet MS"/>
      <w:sz w:val="56"/>
      <w:lang w:val="en-GB" w:eastAsia="en-US"/>
    </w:rPr>
  </w:style>
  <w:style w:type="paragraph" w:customStyle="1" w:styleId="NormalLogo2">
    <w:name w:val="NormalLogo2"/>
    <w:link w:val="NormalLogo2Char"/>
    <w:uiPriority w:val="9"/>
    <w:semiHidden/>
    <w:rsid w:val="008E7642"/>
    <w:pPr>
      <w:spacing w:after="0" w:line="240" w:lineRule="auto"/>
    </w:pPr>
    <w:rPr>
      <w:rFonts w:ascii="Trebuchet MS" w:eastAsia="Times New Roman" w:hAnsi="Trebuchet MS"/>
      <w:noProof/>
      <w:color w:val="000000" w:themeColor="text1"/>
      <w:sz w:val="56"/>
      <w:lang w:eastAsia="en-GB"/>
    </w:rPr>
  </w:style>
  <w:style w:type="character" w:customStyle="1" w:styleId="NormalLogo2Char">
    <w:name w:val="NormalLogo2 Char"/>
    <w:basedOn w:val="DefaultParagraphFont"/>
    <w:link w:val="NormalLogo2"/>
    <w:uiPriority w:val="9"/>
    <w:semiHidden/>
    <w:rsid w:val="008E7642"/>
    <w:rPr>
      <w:rFonts w:ascii="Trebuchet MS" w:eastAsia="Times New Roman" w:hAnsi="Trebuchet MS"/>
      <w:noProof/>
      <w:color w:val="000000" w:themeColor="text1"/>
      <w:sz w:val="56"/>
      <w:lang w:val="en-GB" w:eastAsia="en-GB"/>
    </w:rPr>
  </w:style>
  <w:style w:type="paragraph" w:customStyle="1" w:styleId="NormalLogo3">
    <w:name w:val="NormalLogo3"/>
    <w:uiPriority w:val="9"/>
    <w:semiHidden/>
    <w:rsid w:val="008E7642"/>
    <w:pPr>
      <w:spacing w:after="60" w:line="240" w:lineRule="auto"/>
    </w:pPr>
    <w:rPr>
      <w:rFonts w:ascii="Trebuchet MS" w:eastAsia="Times New Roman" w:hAnsi="Trebuchet MS"/>
      <w:color w:val="000000" w:themeColor="text1"/>
      <w:sz w:val="56"/>
      <w:lang w:eastAsia="en-US"/>
    </w:rPr>
  </w:style>
  <w:style w:type="paragraph" w:customStyle="1" w:styleId="NormalLogoHR">
    <w:name w:val="NormalLogoHR"/>
    <w:basedOn w:val="Normal"/>
    <w:link w:val="NormalLogoHRChar"/>
    <w:uiPriority w:val="9"/>
    <w:semiHidden/>
    <w:rsid w:val="008E7642"/>
    <w:pPr>
      <w:spacing w:after="60" w:line="240" w:lineRule="auto"/>
      <w:ind w:left="-130"/>
    </w:pPr>
    <w:rPr>
      <w:noProof/>
      <w:sz w:val="40"/>
    </w:rPr>
  </w:style>
  <w:style w:type="character" w:customStyle="1" w:styleId="NormalLogoHRChar">
    <w:name w:val="NormalLogoHR Char"/>
    <w:basedOn w:val="DefaultParagraphFont"/>
    <w:link w:val="NormalLogoHR"/>
    <w:uiPriority w:val="9"/>
    <w:semiHidden/>
    <w:rsid w:val="008E7642"/>
    <w:rPr>
      <w:rFonts w:ascii="Trebuchet MS" w:eastAsia="Times New Roman" w:hAnsi="Trebuchet MS" w:cs="Times New Roman"/>
      <w:noProof/>
      <w:color w:val="000000" w:themeColor="text1"/>
      <w:sz w:val="40"/>
      <w:lang w:val="en-GB" w:eastAsia="en-US"/>
    </w:rPr>
  </w:style>
  <w:style w:type="paragraph" w:customStyle="1" w:styleId="Part">
    <w:name w:val="Part"/>
    <w:next w:val="Body"/>
    <w:uiPriority w:val="3"/>
    <w:rsid w:val="008E7642"/>
    <w:pPr>
      <w:spacing w:after="280" w:line="274" w:lineRule="auto"/>
      <w:jc w:val="center"/>
    </w:pPr>
    <w:rPr>
      <w:rFonts w:ascii="Trebuchet MS" w:eastAsia="Times New Roman" w:hAnsi="Trebuchet MS" w:cs="Arial"/>
      <w:b/>
      <w:caps/>
      <w:color w:val="000000" w:themeColor="text1"/>
      <w:lang w:eastAsia="en-US"/>
    </w:rPr>
  </w:style>
  <w:style w:type="paragraph" w:customStyle="1" w:styleId="Parties">
    <w:name w:val="Parties"/>
    <w:uiPriority w:val="2"/>
    <w:rsid w:val="008E7642"/>
    <w:pPr>
      <w:numPr>
        <w:numId w:val="15"/>
      </w:numPr>
      <w:spacing w:after="280" w:line="274" w:lineRule="auto"/>
      <w:jc w:val="both"/>
    </w:pPr>
    <w:rPr>
      <w:rFonts w:ascii="Trebuchet MS" w:eastAsia="Times New Roman" w:hAnsi="Trebuchet MS" w:cs="Times New Roman"/>
      <w:color w:val="000000" w:themeColor="text1"/>
      <w:lang w:eastAsia="en-GB"/>
    </w:rPr>
  </w:style>
  <w:style w:type="paragraph" w:customStyle="1" w:styleId="Recitals">
    <w:name w:val="Recitals"/>
    <w:uiPriority w:val="2"/>
    <w:rsid w:val="008E7642"/>
    <w:pPr>
      <w:numPr>
        <w:numId w:val="16"/>
      </w:numPr>
      <w:spacing w:after="280" w:line="274" w:lineRule="auto"/>
      <w:jc w:val="both"/>
    </w:pPr>
    <w:rPr>
      <w:rFonts w:ascii="Trebuchet MS" w:eastAsia="Times New Roman" w:hAnsi="Trebuchet MS" w:cs="Times New Roman"/>
      <w:color w:val="000000" w:themeColor="text1"/>
      <w:lang w:eastAsia="en-GB"/>
    </w:rPr>
  </w:style>
  <w:style w:type="paragraph" w:customStyle="1" w:styleId="SchLevel1">
    <w:name w:val="Sch Level 1"/>
    <w:uiPriority w:val="3"/>
    <w:rsid w:val="008E7642"/>
    <w:pPr>
      <w:numPr>
        <w:ilvl w:val="2"/>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1">
    <w:name w:val="Sch Heading 1"/>
    <w:basedOn w:val="SchLevel1"/>
    <w:next w:val="Body1"/>
    <w:uiPriority w:val="3"/>
    <w:rsid w:val="008E7642"/>
    <w:pPr>
      <w:keepNext/>
    </w:pPr>
    <w:rPr>
      <w:b/>
      <w:caps/>
    </w:rPr>
  </w:style>
  <w:style w:type="paragraph" w:customStyle="1" w:styleId="SchLevel2">
    <w:name w:val="Sch Level 2"/>
    <w:uiPriority w:val="3"/>
    <w:rsid w:val="008E7642"/>
    <w:pPr>
      <w:numPr>
        <w:ilvl w:val="3"/>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2">
    <w:name w:val="Sch Heading 2"/>
    <w:basedOn w:val="SchLevel2"/>
    <w:next w:val="Body2"/>
    <w:uiPriority w:val="3"/>
    <w:rsid w:val="008E7642"/>
    <w:pPr>
      <w:keepNext/>
    </w:pPr>
    <w:rPr>
      <w:b/>
    </w:rPr>
  </w:style>
  <w:style w:type="paragraph" w:customStyle="1" w:styleId="SchLevel3">
    <w:name w:val="Sch Level 3"/>
    <w:uiPriority w:val="3"/>
    <w:rsid w:val="008E7642"/>
    <w:pPr>
      <w:numPr>
        <w:ilvl w:val="4"/>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3">
    <w:name w:val="Sch Heading 3"/>
    <w:basedOn w:val="SchLevel3"/>
    <w:next w:val="Body3"/>
    <w:uiPriority w:val="3"/>
    <w:rsid w:val="008E7642"/>
    <w:pPr>
      <w:keepNext/>
    </w:pPr>
    <w:rPr>
      <w:b/>
      <w:i/>
    </w:rPr>
  </w:style>
  <w:style w:type="paragraph" w:customStyle="1" w:styleId="SchLevel4">
    <w:name w:val="Sch Level 4"/>
    <w:uiPriority w:val="3"/>
    <w:rsid w:val="008E7642"/>
    <w:pPr>
      <w:numPr>
        <w:ilvl w:val="5"/>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4">
    <w:name w:val="Sch Heading 4"/>
    <w:basedOn w:val="SchLevel4"/>
    <w:uiPriority w:val="3"/>
    <w:rsid w:val="008E7642"/>
  </w:style>
  <w:style w:type="paragraph" w:customStyle="1" w:styleId="SchLevel5">
    <w:name w:val="Sch Level 5"/>
    <w:uiPriority w:val="3"/>
    <w:rsid w:val="008E7642"/>
    <w:pPr>
      <w:numPr>
        <w:ilvl w:val="6"/>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5">
    <w:name w:val="Sch Heading 5"/>
    <w:basedOn w:val="SchLevel5"/>
    <w:uiPriority w:val="3"/>
    <w:rsid w:val="008E7642"/>
  </w:style>
  <w:style w:type="paragraph" w:customStyle="1" w:styleId="ScheduleHeading">
    <w:name w:val="Schedule Heading"/>
    <w:next w:val="Normal"/>
    <w:uiPriority w:val="2"/>
    <w:rsid w:val="008E7642"/>
    <w:pPr>
      <w:keepNext/>
      <w:pageBreakBefore/>
      <w:numPr>
        <w:numId w:val="17"/>
      </w:numPr>
      <w:spacing w:after="280" w:line="274" w:lineRule="auto"/>
      <w:jc w:val="center"/>
    </w:pPr>
    <w:rPr>
      <w:rFonts w:ascii="Trebuchet MS" w:eastAsia="Times New Roman" w:hAnsi="Trebuchet MS" w:cs="Times New Roman"/>
      <w:b/>
      <w:caps/>
      <w:color w:val="000000" w:themeColor="text1"/>
      <w:lang w:eastAsia="en-GB"/>
    </w:rPr>
  </w:style>
  <w:style w:type="paragraph" w:customStyle="1" w:styleId="ScheduleSubHeading">
    <w:name w:val="Schedule Sub Heading"/>
    <w:next w:val="Body"/>
    <w:uiPriority w:val="2"/>
    <w:rsid w:val="008E7642"/>
    <w:pPr>
      <w:keepNext/>
      <w:spacing w:after="280" w:line="274" w:lineRule="auto"/>
      <w:jc w:val="center"/>
    </w:pPr>
    <w:rPr>
      <w:rFonts w:ascii="Trebuchet MS" w:eastAsia="Times New Roman" w:hAnsi="Trebuchet MS" w:cs="Times New Roman"/>
      <w:b/>
      <w:color w:val="000000" w:themeColor="text1"/>
      <w:lang w:eastAsia="en-GB"/>
    </w:rPr>
  </w:style>
  <w:style w:type="paragraph" w:customStyle="1" w:styleId="TemplateHeading">
    <w:name w:val="Template Heading"/>
    <w:uiPriority w:val="99"/>
    <w:rsid w:val="008E7642"/>
    <w:pPr>
      <w:spacing w:beforeLines="60" w:before="144" w:afterLines="60" w:after="144" w:line="240" w:lineRule="auto"/>
    </w:pPr>
    <w:rPr>
      <w:rFonts w:ascii="Trebuchet MS" w:eastAsia="Times New Roman" w:hAnsi="Trebuchet MS" w:cs="Simplified Arabic"/>
      <w:b/>
      <w:color w:val="000000" w:themeColor="text1"/>
      <w:sz w:val="56"/>
      <w:szCs w:val="56"/>
      <w:lang w:eastAsia="en-US" w:bidi="ar-AE"/>
    </w:rPr>
  </w:style>
  <w:style w:type="paragraph" w:styleId="TOC1">
    <w:name w:val="toc 1"/>
    <w:next w:val="Normal"/>
    <w:autoRedefine/>
    <w:uiPriority w:val="4"/>
    <w:semiHidden/>
    <w:rsid w:val="008E7642"/>
    <w:pPr>
      <w:tabs>
        <w:tab w:val="right" w:leader="dot" w:pos="9072"/>
      </w:tabs>
      <w:spacing w:before="120" w:after="0" w:line="274" w:lineRule="auto"/>
      <w:ind w:left="709" w:right="851" w:hanging="709"/>
      <w:jc w:val="both"/>
    </w:pPr>
    <w:rPr>
      <w:rFonts w:ascii="Trebuchet MS" w:eastAsia="Times New Roman" w:hAnsi="Trebuchet MS" w:cs="Times New Roman"/>
      <w:b/>
      <w:color w:val="000000" w:themeColor="text1"/>
      <w:lang w:eastAsia="en-GB"/>
    </w:rPr>
  </w:style>
  <w:style w:type="paragraph" w:styleId="TOC2">
    <w:name w:val="toc 2"/>
    <w:next w:val="Normal"/>
    <w:autoRedefine/>
    <w:uiPriority w:val="4"/>
    <w:semiHidden/>
    <w:rsid w:val="008E7642"/>
    <w:pPr>
      <w:tabs>
        <w:tab w:val="right" w:leader="dot" w:pos="9072"/>
      </w:tabs>
      <w:spacing w:after="0" w:line="274" w:lineRule="auto"/>
      <w:ind w:right="851"/>
      <w:jc w:val="both"/>
    </w:pPr>
    <w:rPr>
      <w:rFonts w:ascii="Trebuchet MS" w:eastAsia="Times New Roman" w:hAnsi="Trebuchet MS" w:cs="Times New Roman"/>
      <w:color w:val="000000" w:themeColor="text1"/>
      <w:lang w:eastAsia="en-GB"/>
    </w:rPr>
  </w:style>
  <w:style w:type="paragraph" w:styleId="TOC3">
    <w:name w:val="toc 3"/>
    <w:basedOn w:val="Normal"/>
    <w:next w:val="Normal"/>
    <w:autoRedefine/>
    <w:semiHidden/>
    <w:rsid w:val="008E7642"/>
    <w:pPr>
      <w:spacing w:after="100"/>
      <w:ind w:left="440"/>
    </w:pPr>
  </w:style>
  <w:style w:type="paragraph" w:styleId="TOC4">
    <w:name w:val="toc 4"/>
    <w:basedOn w:val="Normal"/>
    <w:next w:val="Normal"/>
    <w:autoRedefine/>
    <w:semiHidden/>
    <w:unhideWhenUsed/>
    <w:rsid w:val="008E7642"/>
    <w:pPr>
      <w:spacing w:after="100"/>
      <w:ind w:left="660"/>
    </w:pPr>
  </w:style>
  <w:style w:type="paragraph" w:styleId="TOC5">
    <w:name w:val="toc 5"/>
    <w:basedOn w:val="Normal"/>
    <w:next w:val="Normal"/>
    <w:autoRedefine/>
    <w:semiHidden/>
    <w:unhideWhenUsed/>
    <w:rsid w:val="008E7642"/>
    <w:pPr>
      <w:spacing w:after="100"/>
      <w:ind w:left="880"/>
    </w:pPr>
  </w:style>
  <w:style w:type="paragraph" w:styleId="TOC6">
    <w:name w:val="toc 6"/>
    <w:basedOn w:val="Normal"/>
    <w:next w:val="Normal"/>
    <w:autoRedefine/>
    <w:semiHidden/>
    <w:unhideWhenUsed/>
    <w:rsid w:val="008E7642"/>
    <w:pPr>
      <w:spacing w:after="100"/>
      <w:ind w:left="1100"/>
    </w:pPr>
  </w:style>
  <w:style w:type="paragraph" w:styleId="TOC7">
    <w:name w:val="toc 7"/>
    <w:basedOn w:val="Normal"/>
    <w:next w:val="Normal"/>
    <w:autoRedefine/>
    <w:semiHidden/>
    <w:unhideWhenUsed/>
    <w:rsid w:val="008E7642"/>
    <w:pPr>
      <w:spacing w:after="100"/>
      <w:ind w:left="1320"/>
    </w:pPr>
  </w:style>
  <w:style w:type="paragraph" w:styleId="TOC8">
    <w:name w:val="toc 8"/>
    <w:basedOn w:val="Normal"/>
    <w:next w:val="Normal"/>
    <w:autoRedefine/>
    <w:semiHidden/>
    <w:unhideWhenUsed/>
    <w:rsid w:val="008E7642"/>
    <w:pPr>
      <w:spacing w:after="100"/>
      <w:ind w:left="1540"/>
    </w:pPr>
  </w:style>
  <w:style w:type="paragraph" w:styleId="TOC9">
    <w:name w:val="toc 9"/>
    <w:basedOn w:val="Normal"/>
    <w:next w:val="Normal"/>
    <w:autoRedefine/>
    <w:semiHidden/>
    <w:unhideWhenUsed/>
    <w:rsid w:val="008E7642"/>
    <w:pPr>
      <w:spacing w:after="100"/>
      <w:ind w:left="1760"/>
    </w:pPr>
  </w:style>
  <w:style w:type="table" w:styleId="TableGrid">
    <w:name w:val="Table Grid"/>
    <w:basedOn w:val="TableNormal"/>
    <w:uiPriority w:val="59"/>
    <w:rsid w:val="003E1CAC"/>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1CAC"/>
    <w:pPr>
      <w:widowControl w:val="0"/>
      <w:autoSpaceDE w:val="0"/>
      <w:autoSpaceDN w:val="0"/>
      <w:spacing w:after="0" w:line="240" w:lineRule="auto"/>
    </w:pPr>
    <w:rPr>
      <w:rFonts w:ascii="Segoe UI" w:eastAsia="Segoe UI" w:hAnsi="Segoe UI" w:cs="Segoe UI"/>
    </w:rPr>
  </w:style>
  <w:style w:type="character" w:customStyle="1" w:styleId="BodyTextChar">
    <w:name w:val="Body Text Char"/>
    <w:basedOn w:val="DefaultParagraphFont"/>
    <w:link w:val="BodyText"/>
    <w:uiPriority w:val="1"/>
    <w:rsid w:val="003E1CAC"/>
    <w:rPr>
      <w:rFonts w:ascii="Segoe UI" w:eastAsia="Segoe UI" w:hAnsi="Segoe UI" w:cs="Segoe UI"/>
      <w:lang w:val="en-US" w:eastAsia="en-US"/>
    </w:rPr>
  </w:style>
  <w:style w:type="paragraph" w:customStyle="1" w:styleId="Pa8">
    <w:name w:val="Pa8"/>
    <w:basedOn w:val="Normal"/>
    <w:next w:val="Normal"/>
    <w:uiPriority w:val="99"/>
    <w:rsid w:val="003E1CAC"/>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3E1CA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Pa1">
    <w:name w:val="Pa1"/>
    <w:basedOn w:val="Default"/>
    <w:next w:val="Default"/>
    <w:uiPriority w:val="99"/>
    <w:rsid w:val="003E1CAC"/>
    <w:pPr>
      <w:spacing w:line="221" w:lineRule="atLeast"/>
    </w:pPr>
    <w:rPr>
      <w:color w:val="auto"/>
    </w:rPr>
  </w:style>
  <w:style w:type="paragraph" w:customStyle="1" w:styleId="Pa21">
    <w:name w:val="Pa21"/>
    <w:basedOn w:val="Default"/>
    <w:next w:val="Default"/>
    <w:uiPriority w:val="99"/>
    <w:rsid w:val="003E1CAC"/>
    <w:pPr>
      <w:spacing w:line="201" w:lineRule="atLeast"/>
    </w:pPr>
    <w:rPr>
      <w:color w:val="auto"/>
    </w:rPr>
  </w:style>
  <w:style w:type="character" w:customStyle="1" w:styleId="A0">
    <w:name w:val="A0"/>
    <w:uiPriority w:val="99"/>
    <w:rsid w:val="003E1CAC"/>
    <w:rPr>
      <w:color w:val="221E1F"/>
      <w:sz w:val="22"/>
      <w:szCs w:val="22"/>
    </w:rPr>
  </w:style>
  <w:style w:type="character" w:styleId="CommentReference">
    <w:name w:val="annotation reference"/>
    <w:basedOn w:val="DefaultParagraphFont"/>
    <w:uiPriority w:val="99"/>
    <w:semiHidden/>
    <w:unhideWhenUsed/>
    <w:rsid w:val="00850BAF"/>
    <w:rPr>
      <w:sz w:val="16"/>
      <w:szCs w:val="16"/>
    </w:rPr>
  </w:style>
  <w:style w:type="paragraph" w:styleId="CommentText">
    <w:name w:val="annotation text"/>
    <w:basedOn w:val="Normal"/>
    <w:link w:val="CommentTextChar"/>
    <w:uiPriority w:val="99"/>
    <w:unhideWhenUsed/>
    <w:rsid w:val="00850BAF"/>
    <w:pPr>
      <w:spacing w:line="240" w:lineRule="auto"/>
    </w:pPr>
    <w:rPr>
      <w:sz w:val="20"/>
      <w:szCs w:val="20"/>
    </w:rPr>
  </w:style>
  <w:style w:type="character" w:customStyle="1" w:styleId="CommentTextChar">
    <w:name w:val="Comment Text Char"/>
    <w:basedOn w:val="DefaultParagraphFont"/>
    <w:link w:val="CommentText"/>
    <w:uiPriority w:val="99"/>
    <w:rsid w:val="00850BAF"/>
    <w:rPr>
      <w:rFonts w:eastAsiaTheme="minorHAnsi"/>
      <w:sz w:val="20"/>
      <w:szCs w:val="20"/>
      <w:lang w:val="en-US" w:eastAsia="en-US"/>
    </w:rPr>
  </w:style>
  <w:style w:type="character" w:styleId="UnresolvedMention">
    <w:name w:val="Unresolved Mention"/>
    <w:basedOn w:val="DefaultParagraphFont"/>
    <w:uiPriority w:val="99"/>
    <w:semiHidden/>
    <w:unhideWhenUsed/>
    <w:rsid w:val="00430448"/>
    <w:rPr>
      <w:color w:val="605E5C"/>
      <w:shd w:val="clear" w:color="auto" w:fill="E1DFDD"/>
    </w:rPr>
  </w:style>
  <w:style w:type="paragraph" w:styleId="NormalWeb">
    <w:name w:val="Normal (Web)"/>
    <w:basedOn w:val="Normal"/>
    <w:uiPriority w:val="99"/>
    <w:unhideWhenUsed/>
    <w:rsid w:val="001B556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658B1"/>
    <w:pPr>
      <w:spacing w:after="0" w:line="240" w:lineRule="auto"/>
    </w:pPr>
    <w:rPr>
      <w:rFonts w:eastAsiaTheme="minorHAnsi"/>
      <w:lang w:val="en-US" w:eastAsia="en-US"/>
    </w:rPr>
  </w:style>
  <w:style w:type="paragraph" w:styleId="CommentSubject">
    <w:name w:val="annotation subject"/>
    <w:basedOn w:val="CommentText"/>
    <w:next w:val="CommentText"/>
    <w:link w:val="CommentSubjectChar"/>
    <w:semiHidden/>
    <w:unhideWhenUsed/>
    <w:rsid w:val="008658B1"/>
    <w:rPr>
      <w:b/>
      <w:bCs/>
    </w:rPr>
  </w:style>
  <w:style w:type="character" w:customStyle="1" w:styleId="CommentSubjectChar">
    <w:name w:val="Comment Subject Char"/>
    <w:basedOn w:val="CommentTextChar"/>
    <w:link w:val="CommentSubject"/>
    <w:semiHidden/>
    <w:rsid w:val="008658B1"/>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Pusey</dc:creator>
  <cp:keywords/>
  <dc:description/>
  <cp:lastModifiedBy>Joshua A. Mooney</cp:lastModifiedBy>
  <cp:revision>45</cp:revision>
  <dcterms:created xsi:type="dcterms:W3CDTF">2023-12-29T15:07:00Z</dcterms:created>
  <dcterms:modified xsi:type="dcterms:W3CDTF">2024-04-15T13:48:00Z</dcterms:modified>
</cp:coreProperties>
</file>